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A67" w:rsidRDefault="007A2A67" w:rsidP="001A22BA">
      <w:r>
        <w:t xml:space="preserve">                               </w:t>
      </w:r>
      <w:r w:rsidR="001A22BA">
        <w:t xml:space="preserve">                                                  </w:t>
      </w:r>
      <w:r>
        <w:t xml:space="preserve"> </w:t>
      </w:r>
      <w:r>
        <w:object w:dxaOrig="5360" w:dyaOrig="68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5pt;height:60.9pt" o:ole="">
            <v:imagedata r:id="rId5" o:title=""/>
            <o:lock v:ext="edit" aspectratio="f"/>
          </v:shape>
          <o:OLEObject Type="Embed" ProgID="CorelDraw.Graphic.8" ShapeID="_x0000_i1025" DrawAspect="Content" ObjectID="_1607336336" r:id="rId6"/>
        </w:object>
      </w:r>
    </w:p>
    <w:p w:rsidR="007A2A67" w:rsidRPr="00F30693" w:rsidRDefault="007A2A67" w:rsidP="007A2A67">
      <w:pPr>
        <w:pStyle w:val="3"/>
        <w:spacing w:before="240"/>
        <w:ind w:left="0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 xml:space="preserve"> </w:t>
      </w:r>
    </w:p>
    <w:p w:rsidR="007A2A67" w:rsidRDefault="007A2A67" w:rsidP="00DC744F">
      <w:pPr>
        <w:pStyle w:val="1"/>
        <w:spacing w:after="0"/>
        <w:rPr>
          <w:rFonts w:cs="Times New Roman"/>
          <w:b w:val="0"/>
          <w:sz w:val="22"/>
          <w:lang w:val="ru-RU"/>
        </w:rPr>
      </w:pPr>
      <w:r w:rsidRPr="00F30693">
        <w:rPr>
          <w:rFonts w:cs="Times New Roman"/>
          <w:b w:val="0"/>
          <w:sz w:val="22"/>
          <w:lang w:val="ru-RU"/>
        </w:rPr>
        <w:t>А</w:t>
      </w:r>
      <w:r>
        <w:rPr>
          <w:rFonts w:cs="Times New Roman"/>
          <w:b w:val="0"/>
          <w:sz w:val="22"/>
          <w:lang w:val="ru-RU"/>
        </w:rPr>
        <w:t>дминистрация</w:t>
      </w:r>
      <w:r w:rsidRPr="00F30693">
        <w:rPr>
          <w:rFonts w:cs="Times New Roman"/>
          <w:b w:val="0"/>
          <w:sz w:val="22"/>
          <w:lang w:val="ru-RU"/>
        </w:rPr>
        <w:t xml:space="preserve">  </w:t>
      </w:r>
      <w:r>
        <w:rPr>
          <w:rFonts w:cs="Times New Roman"/>
          <w:b w:val="0"/>
          <w:sz w:val="22"/>
          <w:lang w:val="ru-RU"/>
        </w:rPr>
        <w:t>городского округа с внутригородским делением</w:t>
      </w:r>
    </w:p>
    <w:p w:rsidR="007A2A67" w:rsidRPr="00F30693" w:rsidRDefault="007A2A67" w:rsidP="00DC744F">
      <w:pPr>
        <w:pStyle w:val="1"/>
        <w:spacing w:after="0"/>
        <w:rPr>
          <w:rFonts w:cs="Times New Roman"/>
          <w:b w:val="0"/>
          <w:sz w:val="22"/>
          <w:lang w:val="ru-RU"/>
        </w:rPr>
      </w:pPr>
      <w:r>
        <w:rPr>
          <w:rFonts w:cs="Times New Roman"/>
          <w:b w:val="0"/>
          <w:sz w:val="22"/>
          <w:lang w:val="ru-RU"/>
        </w:rPr>
        <w:t xml:space="preserve">«город </w:t>
      </w:r>
      <w:r w:rsidRPr="00F30693">
        <w:rPr>
          <w:rFonts w:cs="Times New Roman"/>
          <w:b w:val="0"/>
          <w:sz w:val="22"/>
          <w:lang w:val="ru-RU"/>
        </w:rPr>
        <w:t xml:space="preserve"> М</w:t>
      </w:r>
      <w:r>
        <w:rPr>
          <w:rFonts w:cs="Times New Roman"/>
          <w:b w:val="0"/>
          <w:sz w:val="22"/>
          <w:lang w:val="ru-RU"/>
        </w:rPr>
        <w:t>ахачкала»</w:t>
      </w:r>
    </w:p>
    <w:p w:rsidR="007A2A67" w:rsidRPr="00F30693" w:rsidRDefault="007A2A67" w:rsidP="007A2A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30693">
        <w:rPr>
          <w:rFonts w:ascii="Times New Roman" w:hAnsi="Times New Roman"/>
          <w:sz w:val="24"/>
          <w:szCs w:val="24"/>
        </w:rPr>
        <w:t xml:space="preserve">МУНИЦИПАЛЬНОЕ </w:t>
      </w:r>
      <w:r>
        <w:rPr>
          <w:rFonts w:ascii="Times New Roman" w:hAnsi="Times New Roman"/>
          <w:sz w:val="24"/>
          <w:szCs w:val="24"/>
        </w:rPr>
        <w:t xml:space="preserve">БЮДЖЕТНОЕ </w:t>
      </w:r>
      <w:r w:rsidRPr="00F30693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>ЩЕОБ</w:t>
      </w:r>
      <w:r w:rsidRPr="00F30693">
        <w:rPr>
          <w:rFonts w:ascii="Times New Roman" w:hAnsi="Times New Roman"/>
          <w:sz w:val="24"/>
          <w:szCs w:val="24"/>
        </w:rPr>
        <w:t xml:space="preserve">РАЗОВАТЕЛЬНОЕ УЧРЕЖДЕНИЕ </w:t>
      </w:r>
    </w:p>
    <w:p w:rsidR="007A2A67" w:rsidRPr="00DC744F" w:rsidRDefault="007A2A67" w:rsidP="007A2A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C744F">
        <w:rPr>
          <w:rFonts w:ascii="Times New Roman" w:hAnsi="Times New Roman"/>
          <w:sz w:val="24"/>
          <w:szCs w:val="24"/>
        </w:rPr>
        <w:t xml:space="preserve">«НАЧАЛЬНАЯ ШКОЛА – ДЕТСКИЙ САД №68» </w:t>
      </w:r>
    </w:p>
    <w:p w:rsidR="003D7546" w:rsidRPr="003D7546" w:rsidRDefault="00FD17BA" w:rsidP="003D7546">
      <w:pPr>
        <w:shd w:val="clear" w:color="auto" w:fill="FFFFFF"/>
        <w:spacing w:after="0" w:line="138" w:lineRule="atLeast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</w:p>
    <w:p w:rsidR="003D7546" w:rsidRPr="003D7546" w:rsidRDefault="003D7546" w:rsidP="007A2A67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565"/>
      </w:tblGrid>
      <w:tr w:rsidR="003D7546" w:rsidRPr="007A2A67" w:rsidTr="003D7546">
        <w:trPr>
          <w:jc w:val="center"/>
        </w:trPr>
        <w:tc>
          <w:tcPr>
            <w:tcW w:w="5000" w:type="pct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D7546" w:rsidRPr="007A2A67" w:rsidRDefault="00FD17BA" w:rsidP="003D7546">
            <w:pPr>
              <w:spacing w:after="0" w:line="13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D7546" w:rsidRPr="007A2A67" w:rsidRDefault="003D7546" w:rsidP="00FD17BA">
            <w:pPr>
              <w:spacing w:after="0" w:line="138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</w:t>
            </w:r>
            <w:r w:rsidR="00FD17BA" w:rsidRPr="007A2A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D17BA" w:rsidRPr="007A2A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 12/9-П от 21.12.2015 г.</w:t>
            </w:r>
          </w:p>
        </w:tc>
      </w:tr>
    </w:tbl>
    <w:p w:rsidR="003D7546" w:rsidRPr="007A2A67" w:rsidRDefault="003D7546" w:rsidP="003D7546">
      <w:pPr>
        <w:shd w:val="clear" w:color="auto" w:fill="FFFFFF"/>
        <w:spacing w:after="0" w:line="1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r w:rsidR="003D7546" w:rsidRPr="007A2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 открытии консультационного центра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3D7546" w:rsidRPr="007A2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FD17BA" w:rsidRPr="007A2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3D7546" w:rsidRPr="007A2A67" w:rsidRDefault="003D7546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proofErr w:type="gramStart"/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обеспечения всестороннего развития, воспитания и обучения детей в возрасте от </w:t>
      </w:r>
      <w:r w:rsidR="00FD17BA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двух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семи лет, не охваченных дошкольным образованием, выравнивания их стартовых возможностей при поступлении в школу и обеспечения успешной адаптации при поступлении в дошкольное образ</w:t>
      </w:r>
      <w:r w:rsidR="00FD17BA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овательное учреждение (далее – МБ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ОУ), оказания профессиональной помощи родителям (законным представителям) в вопросах воспитания и развития детей с учетом их возрастных особенностей в соответствии с</w:t>
      </w:r>
      <w:proofErr w:type="gramEnd"/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от 29.12.2012. №273-ФЗ «Закон об образовании в РФ», ч.3, ст. 64, ч.2ст 67., п.6. ч.3, приказа Министерства и образования и науки РФ от 08.04.2014 г. №293 «Об утверждении Порядка приема на обучение по образовательным программам дошкольного образования», Приказа Министерства образования и науки РД №3854 от 28. 10. 2015 г.</w:t>
      </w:r>
      <w:proofErr w:type="gramEnd"/>
    </w:p>
    <w:p w:rsidR="003D7546" w:rsidRPr="007A2A67" w:rsidRDefault="003D7546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546" w:rsidRPr="007A2A67" w:rsidRDefault="003D7546" w:rsidP="007A2A67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Приказываю:</w:t>
      </w:r>
    </w:p>
    <w:p w:rsidR="007A2A67" w:rsidRPr="007A2A67" w:rsidRDefault="00FD17BA" w:rsidP="007A2A67">
      <w:pPr>
        <w:pStyle w:val="a3"/>
        <w:numPr>
          <w:ilvl w:val="0"/>
          <w:numId w:val="4"/>
        </w:num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базе МБ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«Начальная школа - детский сад №68»</w:t>
      </w:r>
      <w:r w:rsidR="007A2A67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01 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февраля</w:t>
      </w:r>
      <w:bookmarkStart w:id="0" w:name="_GoBack"/>
      <w:bookmarkEnd w:id="0"/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2016 г. открыть</w:t>
      </w:r>
    </w:p>
    <w:p w:rsidR="003D7546" w:rsidRPr="007A2A67" w:rsidRDefault="003D7546" w:rsidP="007A2A67">
      <w:pPr>
        <w:pStyle w:val="a3"/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консультационный  центр  для родителей (законных представителей) и их детей, проживающих на закрепленной территории за муниципальным бюджетным 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образовательным учреждением </w:t>
      </w:r>
      <w:proofErr w:type="gramStart"/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Махачкалы.</w:t>
      </w:r>
    </w:p>
    <w:p w:rsidR="007A2A67" w:rsidRPr="007A2A67" w:rsidRDefault="003D7546" w:rsidP="007A2A67">
      <w:pPr>
        <w:pStyle w:val="a3"/>
        <w:numPr>
          <w:ilvl w:val="0"/>
          <w:numId w:val="4"/>
        </w:num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оказания психолого-педагогической помощи родителям (законным</w:t>
      </w:r>
      <w:proofErr w:type="gramEnd"/>
    </w:p>
    <w:p w:rsidR="003D7546" w:rsidRPr="007A2A67" w:rsidRDefault="003D7546" w:rsidP="007A2A67">
      <w:pPr>
        <w:pStyle w:val="a3"/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представителям) детей, не охваченных дошкольным образованием, утвердить следующий состав педагогических работников:</w:t>
      </w:r>
    </w:p>
    <w:p w:rsidR="003D7546" w:rsidRPr="007A2A67" w:rsidRDefault="003D7546" w:rsidP="007A2A67">
      <w:pPr>
        <w:shd w:val="clear" w:color="auto" w:fill="FFFFFF"/>
        <w:spacing w:after="0" w:line="138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директора, Домбровская Т.О.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3D5B" w:rsidRPr="007A2A67" w:rsidRDefault="003D7546" w:rsidP="007A2A67">
      <w:pPr>
        <w:shd w:val="clear" w:color="auto" w:fill="FFFFFF"/>
        <w:spacing w:after="0" w:line="138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Магомедова Т.С.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43D5B" w:rsidRPr="007A2A67" w:rsidRDefault="00843D5B" w:rsidP="007A2A67">
      <w:pPr>
        <w:shd w:val="clear" w:color="auto" w:fill="FFFFFF"/>
        <w:spacing w:after="0" w:line="138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педагог – психолог, Магомедова А.Ш.;</w:t>
      </w:r>
    </w:p>
    <w:p w:rsidR="003D7546" w:rsidRPr="007A2A67" w:rsidRDefault="003D7546" w:rsidP="007A2A67">
      <w:pPr>
        <w:shd w:val="clear" w:color="auto" w:fill="FFFFFF"/>
        <w:spacing w:after="0" w:line="138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инструктор по физической культуре</w:t>
      </w:r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Халемхоева</w:t>
      </w:r>
      <w:proofErr w:type="spellEnd"/>
      <w:r w:rsidR="00843D5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А.М.</w:t>
      </w:r>
    </w:p>
    <w:p w:rsidR="003D7546" w:rsidRPr="007A2A67" w:rsidRDefault="003D7546" w:rsidP="007A2A67">
      <w:pPr>
        <w:shd w:val="clear" w:color="auto" w:fill="FFFFFF"/>
        <w:spacing w:after="0" w:line="138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1070D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медсестра, Исаева А.Р.</w:t>
      </w:r>
    </w:p>
    <w:p w:rsidR="003D7546" w:rsidRPr="007A2A67" w:rsidRDefault="00E1070D" w:rsidP="003D7546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7546" w:rsidRPr="007A2A67" w:rsidRDefault="003D7546" w:rsidP="007A2A67">
      <w:pPr>
        <w:pStyle w:val="a3"/>
        <w:numPr>
          <w:ilvl w:val="0"/>
          <w:numId w:val="4"/>
        </w:num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вменить в обязанность осуществление взаимодействия с родителями (законными представителями) и их детьми в форме: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консультирования по вопросам, воспитания, развития и обучения детей в соответствии с их возрастными особенностям</w:t>
      </w:r>
      <w:r w:rsidR="00BB50B2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образовательной программой МБ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ОУ;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открытой образовательной деятельности с дошкольниками;</w:t>
      </w:r>
    </w:p>
    <w:p w:rsidR="007A2A67" w:rsidRDefault="007A2A67" w:rsidP="007A2A67">
      <w:pPr>
        <w:shd w:val="clear" w:color="auto" w:fill="FFFFFF"/>
        <w:tabs>
          <w:tab w:val="left" w:pos="993"/>
        </w:tabs>
        <w:spacing w:after="0" w:line="138" w:lineRule="atLeast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мастер-классов, игр, упражнений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образовательной деятельности</w:t>
      </w:r>
    </w:p>
    <w:p w:rsidR="003D7546" w:rsidRPr="007A2A67" w:rsidRDefault="007A2A67" w:rsidP="00EB1ED0">
      <w:pPr>
        <w:shd w:val="clear" w:color="auto" w:fill="FFFFFF"/>
        <w:tabs>
          <w:tab w:val="left" w:pos="567"/>
          <w:tab w:val="left" w:pos="993"/>
        </w:tabs>
        <w:spacing w:after="0" w:line="138" w:lineRule="atLeast"/>
        <w:ind w:left="709" w:hanging="3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игровых тренингов с родителями (законными представителями).</w:t>
      </w:r>
    </w:p>
    <w:p w:rsidR="00EB1ED0" w:rsidRDefault="00DC744F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7546" w:rsidRPr="007A2A67" w:rsidRDefault="00EB1ED0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</w:t>
      </w:r>
      <w:r w:rsidR="003D7546" w:rsidRPr="00EB1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Заместителю </w:t>
      </w:r>
      <w:r w:rsidR="00BB50B2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вменить в обязанность: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общую координацию деятельности консультационного пункта;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плана образовательной деятельности с детьми и родителями (законными представителями);</w:t>
      </w:r>
    </w:p>
    <w:p w:rsidR="007A2A67" w:rsidRDefault="007A2A67" w:rsidP="007A2A67">
      <w:pPr>
        <w:shd w:val="clear" w:color="auto" w:fill="FFFFFF"/>
        <w:spacing w:after="0" w:line="138" w:lineRule="atLeast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назначение ответственных за подготовку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проведение перечисленных форм</w:t>
      </w:r>
    </w:p>
    <w:p w:rsidR="003D7546" w:rsidRPr="007A2A67" w:rsidRDefault="007A2A67" w:rsidP="007A2A67">
      <w:pPr>
        <w:shd w:val="clear" w:color="auto" w:fill="FFFFFF"/>
        <w:spacing w:after="0" w:line="138" w:lineRule="atLeast"/>
        <w:ind w:left="567" w:hanging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взаимодействия с родителями (законными представителями) и их детьми;</w:t>
      </w:r>
    </w:p>
    <w:p w:rsidR="003D7546" w:rsidRPr="007A2A67" w:rsidRDefault="007A2A67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разработку графика функционирования консультационного пункта;</w:t>
      </w:r>
    </w:p>
    <w:p w:rsidR="001A22BA" w:rsidRDefault="001A22BA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с педагогами по составле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 конспектов занятий, игровых</w:t>
      </w:r>
    </w:p>
    <w:p w:rsidR="003D7546" w:rsidRPr="007A2A67" w:rsidRDefault="001A22BA" w:rsidP="003D7546">
      <w:pPr>
        <w:shd w:val="clear" w:color="auto" w:fill="FFFFFF"/>
        <w:spacing w:after="0" w:line="138" w:lineRule="atLeast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тренингов, мастер-классов, консультаций согласно плану.</w:t>
      </w:r>
    </w:p>
    <w:p w:rsidR="003D7546" w:rsidRPr="007A2A67" w:rsidRDefault="003D7546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1A22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исполнения настоящего приказа оставляю за собой.</w:t>
      </w:r>
    </w:p>
    <w:p w:rsidR="003D7546" w:rsidRPr="007A2A67" w:rsidRDefault="003D7546" w:rsidP="003D7546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A22BA" w:rsidRDefault="001A22BA" w:rsidP="00AE65CB">
      <w:pPr>
        <w:shd w:val="clear" w:color="auto" w:fill="FFFFFF"/>
        <w:spacing w:after="0" w:line="1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7546" w:rsidRPr="007A2A67" w:rsidRDefault="00BB50B2" w:rsidP="00AE65CB">
      <w:pPr>
        <w:shd w:val="clear" w:color="auto" w:fill="FFFFFF"/>
        <w:spacing w:after="0" w:line="138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="00AE65CB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3D7546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</w:t>
      </w:r>
      <w:proofErr w:type="spellStart"/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А.Х.Омарова</w:t>
      </w:r>
      <w:proofErr w:type="spellEnd"/>
    </w:p>
    <w:p w:rsidR="003D7546" w:rsidRPr="007A2A67" w:rsidRDefault="003D7546" w:rsidP="003D7546">
      <w:pPr>
        <w:shd w:val="clear" w:color="auto" w:fill="FFFFFF"/>
        <w:spacing w:after="0" w:line="13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r w:rsidR="00BB50B2"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7546" w:rsidRPr="007A2A67" w:rsidRDefault="003D7546" w:rsidP="003D7546">
      <w:pPr>
        <w:shd w:val="clear" w:color="auto" w:fill="FFFFFF"/>
        <w:spacing w:after="0" w:line="1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7546" w:rsidRPr="007A2A67" w:rsidRDefault="00194448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D7546" w:rsidRPr="007A2A67" w:rsidRDefault="003D7546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2A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7A2A67" w:rsidRDefault="007A2A67" w:rsidP="003D75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2A67" w:rsidRPr="003D7546" w:rsidRDefault="007A2A67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1A22BA" w:rsidRDefault="001A22BA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Приложение 3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ДОГОВОР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взаимных обязательствах муниципального бюджетного дошкольного образовательного учреждения детского сада №__ и родителей воспитанников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№________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«_______»__________201__г.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Муниципальное дошкольное образовательное учреждение детский сад № __, именуемое в дальнейшем «Детский сад», в лице заведующего детским садом __________________________________, с одной стороны, и матерью (отцом, лицом, их заменяющим) _____________________________________________________________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именуемой в дальнейшем «Родитель», ребенка _____________ </w:t>
      </w:r>
      <w:proofErr w:type="spell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__________________________________с</w:t>
      </w:r>
      <w:proofErr w:type="spell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другой стороны, заключили Настоящий договор о следующем:</w:t>
      </w:r>
      <w:proofErr w:type="gramEnd"/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Детский сад обязуется: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1.1. Зачислить ребенка в консультативный центр детского сада на основании заявления Родителя.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1.2. По необходимости оказывать педагогическая помощь  на дому.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1.3.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1.4. Обучать ребенка по программам дошкольного образования.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1.5. Организовывать предметно-развивающую среду (помещения, оборудование, учебно-наглядные пособия, материал для игр).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1.6.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1.7. Предоставлять услуги педагогов и специалистов: заместителя руководителя по ВР, воспитателя, старшей медсестры, инструктора по </w:t>
      </w:r>
      <w:proofErr w:type="spell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физвоспитанию</w:t>
      </w:r>
      <w:proofErr w:type="spell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психолога, логопеда.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1.8. Осуществлять медицинское обслуживание ребенка на период его пребывания в консультативном центе детского сада.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1.9. Сохранять место за ребенком в консультативном  центре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1.10. Обеспечивать сохранность имущества ребенка на период его пребывания в консультативном центре детского сада.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1.11.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1.12. Соблюдать настоящий Договор.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Родитель обязуется: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2.1. Соблюдать настоящий Договор.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 Лично передавать и забирать ребенка у педагога, не передоверяя его лицам, не достигшим 16-летнего возраста.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2.3. Приводить ребенка в опрятном виде, чистой одежде и обуви.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2.4. Информировать детский сад о предстоящем отсутствии ребенка (отпуск, болезнь и прочее).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2.5. Взаимодействовать с консультативным центром детского сада по всем направлениям воспитания и обучения ребенка, активно участвовать в совместных мероприятиях.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Детский сад имеет право: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консультативном центре.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 Вносить предложения по совершенствованию воспитания ребенка в семье.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Родитель имеет право: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4.1. Вносить предложения по улучшению работы с детьми в консультативном центре детского сада.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4.2. Заслушивать отчеты заведующей детским садом и педагогов о работе консультативного центра.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4.3. Расторгнуть настоящий Договор досрочно в одностороннем порядке, уведомив предварительно об этом руководителя детского сада за 10 дней.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Условия действия Договора.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5.2. Изменения, дополнения к Договору оформляются в виде приложения к нему.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Ответственность сторон.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7. Срок действия Договора</w:t>
      </w: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  <w:r w:rsidRPr="003D7546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______________ по _______________.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8. Стороны, подписавшие Договор: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4"/>
        <w:gridCol w:w="4857"/>
      </w:tblGrid>
      <w:tr w:rsidR="003D7546" w:rsidRPr="003D7546" w:rsidTr="003D7546">
        <w:tc>
          <w:tcPr>
            <w:tcW w:w="49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Заведующий МБДОУ </w:t>
            </w:r>
            <w:proofErr w:type="spellStart"/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/</w:t>
            </w:r>
            <w:proofErr w:type="gramStart"/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 xml:space="preserve"> №________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ФИО_________________________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_____________________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М.П.             (подпись)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«___»____________201___г.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ФИО родителя (законного представителя)_________________</w:t>
            </w:r>
          </w:p>
          <w:p w:rsidR="003D7546" w:rsidRPr="003D7546" w:rsidRDefault="003D7546" w:rsidP="003D7546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                   </w:t>
            </w:r>
          </w:p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Адрес________________________</w:t>
            </w:r>
          </w:p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__________________/___________</w:t>
            </w:r>
          </w:p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(подпись)</w:t>
            </w:r>
          </w:p>
          <w:p w:rsidR="003D7546" w:rsidRPr="003D7546" w:rsidRDefault="003D7546" w:rsidP="003D7546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9"/>
                <w:szCs w:val="9"/>
                <w:lang w:eastAsia="ru-RU"/>
              </w:rPr>
            </w:pPr>
            <w:r w:rsidRPr="003D7546">
              <w:rPr>
                <w:rFonts w:ascii="Tahoma" w:eastAsia="Times New Roman" w:hAnsi="Tahoma" w:cs="Tahoma"/>
                <w:color w:val="000000"/>
                <w:sz w:val="28"/>
                <w:szCs w:val="28"/>
                <w:lang w:eastAsia="ru-RU"/>
              </w:rPr>
              <w:t>«___»____________201___г.</w:t>
            </w:r>
          </w:p>
        </w:tc>
      </w:tr>
    </w:tbl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Приложение  4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Примерная должностная инструкция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директора (</w:t>
      </w:r>
      <w:proofErr w:type="gramStart"/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заведующего</w:t>
      </w:r>
      <w:proofErr w:type="gramEnd"/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 консультационного центра для родителей, дети которых не посещают дошкольные образовательные учреждения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Общие положения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Настоящая должностная инструкция разработана на основе тарифно-квалификационной характеристики руководителя (директора, начальника,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заведующего) учреждения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образования, утвержденной приказом Минобразования Российской Федерации и Госкомвуза Российской Федерации от 31 августа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1995 г. № 463/1268 по согласованию с Министерством труда Российской Федерации (постановление Минтруда России от 17 августа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1995 г. № 46). При составлении инструкции учтены также Примерные рекомендации об организации службы охраны труда в образовательном учреждении системы Министерства образования Российской Федерации, утвержденные приказом Минобразования Российской Федерации от 27 февраля 1995г. № 92.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1.2.   На период отпуска и временной нетрудоспособности директора КЦ его обязанности могут быть возложены на специалиста КЦ. Исполнение обязанностей осуществляется в соответствии с законодательством о труде и Уставом учреждения на основании приказа директора  КЦ или приказа руководителя МБДОУ, если первый не может быть издан по объективным причинам.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1.3.Директор (заведующий) КЦ должен иметь высшее профессиональное образование и стаж работы не менее 5 лет на педагогических или руководящих должностях, а также пройти соответствующую аттестацию.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1.4.  Директору (заведующему) КЦ непосредственно подчиняются работники КЦ. Директор вправе в пределах своей компетенции дать обязательное для исполнения указание любому работнику учреждения. Директор КЦ вправе отменить распоряжение любого другого работника КМП.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1.6. В своей деятельности директор (заведующий) КЦ руководствуется Конституцией и законами Российской Федерации, Уставом и законами или нормативными правовыми актами  Республики 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Дагестана, указами Президента Российской Федерации, решениями Правительства Российской Федерации, и органов управления образованием всех уровней по вопросам образования и воспитания обучающихся;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  Приказ от 30.08.2013 № 1014, правилами и нормами охраны труда, техники безопасности и противопожарной защиты, Санитарными нормами и правилами, а также Уставом и локальными актами МБДОУ  (в том числе настоящей должностной инструкцией), трудовым договором. Директор (заведующий) КЦ соблюдает Конвенцию о правах ребенка.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Функции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Основными направлениями деятельности директора (заведующего) КЦ являются: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2.1. организация образовательной, воспитательной работы КЦ с родителями и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детьми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не посещающими дошкольные образовательные учреждения;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 создание режима соблюдения норм и правил техники безопасности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2.3. взаимодействие с другими организациями.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Должностные обязанности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Директор (заведующий) КЦ выполняет следующие должностные обязанности: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 осуществляет общее руководство всеми направлениями деятельности учреждения в соответствии с законодательством Российской Федерации;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 определяет стратегию, цели и задачи развития учреждения, принимает решения о программном планировании ее работы;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 осуществляет разработку, утверждение и внедрение образовательных программ,  годовых календарных планов,  правил внутреннего распорядка КЦ и других локальных нормативных актов и учебно-методических документов;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 определяет структуру управления, штатное расписание;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3.5. решает учебно-методические, административные, и иные вопросы, возникающие в процессе деятельности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3.6. планирует, координирует и контролирует работу педагогических  работников МБДОУ;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3.7. осуществляет подбор, прием на работу и расстановку кадров;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3.8. определяет должностные обязанности работников, создает условия для повышения их профессионального мастерства;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3.9. устанавливает ставки заработной платы и должностные оклады работников МБДОУ в пределах собственных финансовых средств с 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учетом ограничении, установленных федеральными и местными нормативами;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3.10. устанавливает надбавки и доплаты к ставкам и должностным окладам работников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3.11. утверждает графики работы и педагогическую нагрузку работников КЦ, тарификационные списки и графики отпусков;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3.12. поощряет и стимулирует творческую инициативу работников, поддерживает благоприятный морально-психологический климат в коллективе;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3.13. определяет совместно с руководителем МБДОУ порядок и размеры премирования работников учреждения;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3.14. выявляет  контингент родителей (законных представителей)  детей, не посещающих образовательные учреждения;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3.15. обеспечивает создание  необходимых условий для работы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3.16.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(законными представителями);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3.17. организует и совершенствует методическое обеспечение образовательного процесса,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3.18.обеспечивает учет, сохранность и пополнение учебно-материальной базы, учет и хранение документации;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3.19. организует работу по созданию и обеспечению условий проведения образовательного процесса в соответствии с действующим законодательством о труде;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3.20  назначает ответственных лиц за соблюдение требований охраны труда в помещениях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3.21 утверждает должностные обязанности по обеспечению безопасности жизнедеятельности для специалистов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3.22. принимает меры по внедрению предложений специалистов КЦ, направленных на дальнейшее улучшение и оздоровление условий проведения образовательного процесса;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3.27 проводит профилактическую работу по предупреждению травматизма и снижению заболеваемости работников;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3.28. соблюдает этические нормы поведения на рабочем месте, в быту, в общественных местах, соответствующие общественному положению педагога;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Права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Директор (заведующий) КЦ имеет право в пределах своей компетенции: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4.1. издавать приказы и давать обязательные распоряжения работникам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4.2. поощрять и привлекать к дисциплинарной и иной ответственности работников учреждения;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4.3. заключать договоры, в том числе трудовые;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4.4. присутствовать на любых занятиях, проводимых с родителями и детьми, посещающими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4.5. вносить в необходимых случаях временные изменения в расписание занятий, отменять занятия, временно объединять группы для проведения совместных занятий.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 5. Ответственность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5.1.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Директор (заведующий) КЦ несет ответственность за уровень квалификации работников учреждения, реализацию образовательных программ в соответствии с учебным планом и графиком учебного процесса, за качество образования, жизнь и здоровье, соблюдение прав и свобод детей, родителей и работников учреждения во время образовательного процесса в установленном законодательством Российской Федерации порядке.</w:t>
      </w:r>
      <w:proofErr w:type="gramEnd"/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5.2. За неисполнение или ненадлежащее исполнение без уважительных причин Устава учреждения и Правил внутреннего трудового распорядка КЦ и иных локальных нормативных актов, законных распоряжений управления образования, должностных обязанностей, установленных настоящей Инструкцией, в том числе за неиспользование предоставленных прав, директор (заведующий) КЦ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6. Взаимоотношения. Связи по должности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Директор (заведующий) КЦ: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6.1. работает в режиме ненормированного рабочего дня по графику, составленному исходя из 40-часовой рабочей недели;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6.2. директор (заведующий) КЦ взаимодействует: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6.2.1. с Педагогическим советом ОУ;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6.2.2. с управлением образования;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6.2.3. с детской поликлиникой или детским отделением районной больницы;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6.3. самостоятельно планирует свою работу на каждый учебный год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(в соответствии с планом работы управления образования);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6.4. представляет в установленные сроки в установленной форме отчетность учредителю;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6.5. получает от учредителя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6.6. систематически обменивается информацией со специалистами КЦ по  вопросам, находящимся в их компетенции.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345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«____» _____________ 201__ г.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С инструкцией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ознакомлен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 ________ подпись                        расшифровка </w:t>
      </w:r>
      <w:proofErr w:type="spell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подписи____________________</w:t>
      </w:r>
      <w:proofErr w:type="spell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Приложение 5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36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Функции члена рабочей группы по выполнению заявок родителей консультационного центра</w:t>
      </w:r>
    </w:p>
    <w:p w:rsidR="003D7546" w:rsidRPr="003D7546" w:rsidRDefault="003D7546" w:rsidP="003D7546">
      <w:pPr>
        <w:numPr>
          <w:ilvl w:val="0"/>
          <w:numId w:val="1"/>
        </w:numPr>
        <w:shd w:val="clear" w:color="auto" w:fill="FFFFFF"/>
        <w:spacing w:after="0" w:line="240" w:lineRule="auto"/>
        <w:ind w:left="237" w:right="10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Общие положения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Член рабочей группы по выполнению заявок родителей  (далее – консультант) подчиняется приказам заведующего 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детским садом и распоряжениям ответственного за работу консультационного пункта, если они не противоречат приказам и распоряжениям заведующего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Консультант самостоятельно (при необходимости – коллегиально) принимает решение о способах педагогической помощи семье и может привлекать других специалистов к их реализации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Трудовые отношения  между администрацией МБДОУ и консультантом регулируются на общих основаниях, принятых действующим законодательством</w:t>
      </w:r>
    </w:p>
    <w:p w:rsidR="003D7546" w:rsidRPr="003D7546" w:rsidRDefault="003D7546" w:rsidP="003D7546">
      <w:pPr>
        <w:numPr>
          <w:ilvl w:val="0"/>
          <w:numId w:val="2"/>
        </w:numPr>
        <w:shd w:val="clear" w:color="auto" w:fill="FFFFFF"/>
        <w:spacing w:after="0" w:line="240" w:lineRule="auto"/>
        <w:ind w:left="237" w:right="10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Целью деятельности консультанта является оказание адресной педагогической помощи семьям детей раннего и дошкольного возраста, не посещающих ДОУ</w:t>
      </w:r>
    </w:p>
    <w:p w:rsidR="003D7546" w:rsidRPr="003D7546" w:rsidRDefault="003D7546" w:rsidP="003D7546">
      <w:pPr>
        <w:numPr>
          <w:ilvl w:val="0"/>
          <w:numId w:val="2"/>
        </w:numPr>
        <w:shd w:val="clear" w:color="auto" w:fill="FFFFFF"/>
        <w:spacing w:after="0" w:line="240" w:lineRule="auto"/>
        <w:ind w:left="237" w:right="10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реализации цели консультанту определяются следующие функции: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Информационная функция: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сбор и обработка информации о детях дошкольного возраста, не посещающих образовательные учреждения, выявление запроса родителей этих детей на образовательные услуги;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информирование руководителя учреждения и координатора  об актуальной ситуации в населенном пункте с целью организации наиболее востребованных родителями образовательных услуг;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3.1.3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осуществление обмена информацией с другими учреждениями населенного пункта о запросе родителей и возможном оказании услуг;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3.1.4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доведение до сведения родителей информации о возможности получения методической, психологической, психотерапевтической, логопедической, медицинской помощи;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3.1.5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организация работы информационных стендов для родителей детей, не посещающих детский сад, на базе консультационного центра  и в других учреждениях (детские поликлиники, женские консультации, учреждения дополнительного образования и проч.)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right="60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Диагностическая: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проведение мероприятий по диагностике развития ребенка, определение перспективных путей развития, необходимой коррекционной помощи;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диагностика семейных </w:t>
      </w:r>
      <w:proofErr w:type="spell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взамоотношений</w:t>
      </w:r>
      <w:proofErr w:type="spell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выявление скрытых проблем, определение путей их решения;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3.2.3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составление индивидуальной программы (карты) развития ребенка на основе диагностических данных;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Консультативная: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3.3.1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проведение с родителями консультаций по обозначенным ими проблемам;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консультирование родителей по вопросам развития ребенка (консультационное сопровождение семьи);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3.3.3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обучение родителей методам дошкольного образования;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3.3.4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проведение индивидуальных (либо малыми подгруппами) занятий с ребенком и (или) родителями.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Методическая: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разработка методического обеспечения работы консультационно-методического пункта;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72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обобщение опыта работы с детьми дошкольного возраста, находящимися на домашнем обучении.</w:t>
      </w:r>
    </w:p>
    <w:p w:rsidR="003D7546" w:rsidRPr="003D7546" w:rsidRDefault="003D7546" w:rsidP="003D7546">
      <w:pPr>
        <w:numPr>
          <w:ilvl w:val="0"/>
          <w:numId w:val="3"/>
        </w:numPr>
        <w:shd w:val="clear" w:color="auto" w:fill="FFFFFF"/>
        <w:spacing w:after="0" w:line="240" w:lineRule="auto"/>
        <w:ind w:left="237" w:right="10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выполнения своих функций консультант  должен обладать следующими компетентностями: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знать нормативные документы, регламентирующие деятельность образовательного учреждения в части организации работы с ребенком дошкольного возраста и его семьей;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4.2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хорошо ориентироваться в дошкольных, </w:t>
      </w:r>
      <w:proofErr w:type="spell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общесоциальных</w:t>
      </w:r>
      <w:proofErr w:type="spell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семейных проблемах, знать причины и механизмы появления и разрешения социально значимых проблем;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4.3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владеть методами и приемами работы с взрослой аудиторией;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4.4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владеть методами диагностики и образования детей раннего и дошкольного возраста, применять их с учетом «сменяемости» контингента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4.5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владеть способами сбора и обработки информации.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«____» _____________ 201__ г.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ознакомлен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_________________ подпись /__________________________/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 расшифровка подписи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lastRenderedPageBreak/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Приложение 6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Примерная должностная инструкция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воспитателя консультационного центра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right="34" w:firstLine="696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Настоящая должностная инструкция разработана и утверждена на основе 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квалификационных характеристик и требований по должности, в соответствии с положениями Трудового кодекса РФ и иных нормативных актов, регулирующих трудовые правоотношения в Российской Федерации.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right="1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   Общие положения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00" w:hanging="566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1.1.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     является     сотрудником    консультационного центра (КЦ),     организующим жизнедеятельность детей и осуществляющим воспитательно-образовательный процесс.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00" w:hanging="566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1.2.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 назначается на должность и увольняется с неё приказом руководителем консультационного пункта.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00" w:hanging="566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1.3.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 консультационно-методического пункта назначается из числа   лиц, имеющих необходимое профессиональное образование и специальную подготовку, а так же прошедших медицинское обследование.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3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1.4.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 должен знать и в своей работе руководствоваться и применять: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Конституцию   Российской   Федерации;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законы   Российской   Федерации;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решения Правительства Российской Федерации и органов управления образованием по вопросам образования;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Конвенцию о правах ребенка;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правила внутреннего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распорядка, приказы и распоряжения руководителя КЦ и иные локальные акты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возрастную и специальную педагогику и психологию, физиологию и гигиену;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основы доврачебной медицинской помощи;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теорию и методику воспитательной работы;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нормативные и методические документы по вопросам профессиональной и практической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деятельности;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новейшие достижения педагогической науки;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правила и нормы охраны труда, техники безопасности, противопожарной защиты.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01" w:hanging="56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1.5.  Воспитатель  подчиняется  непосредственно  руководителю КЦ.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29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   Основные задачи и обязанности: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58" w:right="-2" w:hanging="71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2.1. Основными задачами воспитателя являются: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right="-2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охрана жизни и укрепление здоровья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right="-2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создание  максимально  благоприятных условий,  обеспечивающих  интеллектуальное, личностное и физическое развитие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454" w:right="12" w:hanging="36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•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осуществление необходимой коррекции отклонений в развитии ребенка.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53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u w:val="single"/>
          <w:lang w:eastAsia="ru-RU"/>
        </w:rPr>
        <w:t>Должностные обязанности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24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Обеспечивает посещение детьми занятий и других мероприятий, проводимых согласно утвержденной программе другими педагогическими и медицинскими работниками детского сада, утвержденными программами воспитания и обучения детей в детском саду.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9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2.2.2.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Содействует созданию благоприятных условий для индивидуального развития и нравственного формирования личности ребенка, его склонностей, интересов.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9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2.2.3.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Устанавливает личностный контакт с детьми и родителями (законными представителями), создает благоприятную эмоционально-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психологическую атмосферу, в которой осуществляется обучение детей. Эмоционально-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психологическая готовность к совместной деятельности с ребенком является базовым и непременным условием работы воспитателя КЦ.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2.2.4.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Использует разнообразные приемы, методы и средства обучения.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9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2.2.5.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Ведет журнал регистрации родителей и детей.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9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2.2.6.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Принимает активное участие на музыкальных и физкультурных занятиях, совместно с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музыкальным руководителем, воспитателем по физической культуре готовит праздники,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развлекательные мероприятия.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9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2.2.7.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Совместно с медицинскими работниками обеспечивает сохранение и укрепление здоровья детей.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2.2.8.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Обеспечивает соблюдение прав и свобод, охрану жизни и здоровья детей в период воспитательного процесса.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2.2.9.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Обеспечивает при проведении занятий соблюдение правил и норм охраны труда, техники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безопасности и противопожарной защиты.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5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2.2.10.В профессиональной и внеслужебной деятельности руководствуется общепринятыми нормами нравственности и правилами поведения, проявляет терпение, вежливость, тактичность, доброжелательное отношение и уважение к 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участникам образовательного процесса и другим лицам, примером собственного поведения способствует формированию общей культуры личности детей.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2.2.11.Обеспечивает светский характер образования, не вправе использовать свое служебное положение для формирования того или иного отношения к религии.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2.2.12.Работает по графику (расписанию), утвержденному заведующим (директором) КЦ.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2.2.13.Предоставляет возможность администрации и/или назначенным ей лицам присутствовать на своих занятиях и любых мероприятиях, проводимых с воспитанниками при условии предварительного уведомления не позднее, чем накануне.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5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2.2.14.Планирует свой рабочий день, определяет цели и задачи занятий, а также методы, приемы и формы их достижения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i/>
          <w:iCs/>
          <w:color w:val="000000"/>
          <w:sz w:val="28"/>
          <w:szCs w:val="28"/>
          <w:lang w:eastAsia="ru-RU"/>
        </w:rPr>
        <w:t>(наличие и оформление годового, перспективного и календарного планов).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right="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2.2.15.Содержит в образцовом порядке (регулярно заполняет, ведет) и по первому требованию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представляет руководству документацию группы: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план воспитательно-образовательной работы;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тетрадь учета инвентаря и игрушек;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журнал учёта работы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диагностические карты;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журнал регистрации родителей.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2.2.18.Участвует в деятельности методических объединений, педсоветов и других формах методической работы.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hanging="709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2.2.19.Консультирует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родителей (законных представителей) детей, не посещающих детский сад и педагогов по применению специальных методов и приемов оказания помощи детям, имеющим отклонения в развитии;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10" w:hanging="710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2.2.20.Передает непосредственному руководителю информацию, полученную на совещаниях и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семинарах, непосредственно после ее получения.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2.2.21.Проходит периодическое медицинское обследование.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2.2.22.Планирует и организует: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изучение индивидуальных особенностей детей и динамики их развития, выявление специфики, определение состояния и перспектив развития;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воспитательный процесс на занятиях с детьми;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индивидуальную работу с детьми;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установление связей семьи и детского сада.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2.22. Контролирует:  безопасность  используемых в  воспитательном  процессе  оборудования, приборов, технических и наглядных средств.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2.2.23.Обеспечивает: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29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своевременное составление установленной отчетной документации, представление ее непосредственным руководителям;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2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сохранность оборудования, мебели и санитарного состояния закрепленного помещения, а также любого другого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помещения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 котором воспитатель проводит какие либо мероприятия с детьми;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2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незамедлительное информирование директора (заведующего) КЦ о невозможности выхода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работу с объяснением причин;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исполнение законных распоряжений и требований руководства.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7" w:hanging="709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2.2.24.В случае возникновения препятствий для надлежащего исполнения должностных обязанностей, незамедлительно докладывает об этом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директору (заведующему)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КЦ с указанием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  <w:t>обстоятельств, препятствующих исполнению, и мер, предпринятых для их устранения.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   Права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 имеет право: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1" w:hanging="431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3.1.Использовать разнообразные формы, приемы, методы и средства обучения в рамках государственных стандартов.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4" w:hanging="42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3.2.Принимать участие в разработке воспитательной программы, в принятии решений Педагогического совета и любых других коллегиальных органов управления.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4" w:hanging="42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3.3.По вопросам, находящимся в его компетенции, вносить на рассмотрение руководителя предложения по улучшению деятельности КЦ и совершенствованию форм и методов организации труда; предлагать варианты устранения имеющихся в деятельности КЦ недостатков.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4" w:hanging="42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3.4.Запрашивать лично или по поручению руководства у сотрудников детского сада и родителей детей, не посещающих детский сад, информацию и документы, необходимые для выполнения должностных обязанностей.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14" w:hanging="42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3.5.Участвовать в работе Педагогического Совета и всех методических служб КЦ.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3.6.Повышать свою квалификацию.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1069" w:hanging="360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</w:t>
      </w:r>
      <w:r w:rsidRPr="003D754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3D7546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Ответственность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Воспитатель несет ответственность: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28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4.1.За жизнь и здоровье детей во время учебно-воспитательного процесса.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hanging="432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4.2.За неисполнение (ненадлежащее исполнение)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6" w:hanging="431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4.3.За совершение в процессе осуществления своей деятельности правонарушения - в пределах,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определенных административным, уголовным и гражданским законодательством Российской Федерации.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hanging="424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4.4.За причинение материального ущерба - в пределах, определенных трудовым и гражданским законодательством Российской Федерации.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      »____________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201_ г.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5" w:hanging="43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 w:right="5" w:hanging="437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 должностной инструкцией ознакомле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н(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а):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Ф.И.О.____________________________________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09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               (подпись)                                 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i/>
          <w:iCs/>
          <w:color w:val="000000"/>
          <w:sz w:val="28"/>
          <w:szCs w:val="28"/>
          <w:lang w:eastAsia="ru-RU"/>
        </w:rPr>
        <w:t>Приложение 7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Примерная должностная инструкция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учителя–логопеда консультационного центра</w:t>
      </w:r>
    </w:p>
    <w:p w:rsidR="003D7546" w:rsidRPr="003D7546" w:rsidRDefault="003D7546" w:rsidP="003D754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 Общие положения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 назначается и освобождается от должности директором (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заведующим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) консультационного центра  (далее КЦ).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1.2.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 должен иметь высшее дефектологическое образование.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1.3.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 подчиняется непосредственно директору (заведующему) КЦ.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1.4.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своей деятельности учитель-логопед руководствуется Конституцией Российской Федерации, законом Российской Федерации «Об образовании», «Порядком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», Семейным кодексом Российской Федерации, указами Президента Российской Федерации, решениями Правительства Российской Федерации, и решениями Правительства Республики Дагестан и органов управления образованием всех уровней по вопросам образования и воспитания обучающихся;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положениями возрастной и специальной педагогики и психологии, методами и приемами предупреждения и исправления отклонений в развитии обучающихся, анатомо-физиологическими и клиническими основами дефектологии; административным,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детского сада (в том числе Правилами внутреннего трудового распорядка, приказами и распоряжениями директора (заведующей) КЦ, настоящей должностной инструкцией), трудовым договором. Учитель-логопед соблюдает Конвенцию о правах ребенка.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 Функции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Основными направлениями деятельности учителя-логопеда являются: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осуществление деятельности по выявлению и коррекции отклонений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2.2.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определение наличия и степени выраженности имеющихся у детей дефектов;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2.3.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формирование групп для занятий с учетом психофизического состояния детей.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 Должностные обязанности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 выполняет следующие должностные обязанности: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3.1. анализирует: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факторы, влияющие на отклонения в развитии у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перспективные возможности  в области осуществления коррекции отклонения в развитии у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3.2. прогнозирует: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тенденции изменения ситуации в обществе и в образовании для внесения предложений по корректировке стратегии развития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3.3. планирует и организует: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обследование детей с целью выявления структуры и степени выраженности имеющихся у них отклонений в развитии;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мероприятия по повышению компетентности родителей по вопросам корректировки отклонений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- сбор и накопление информации об отклонениях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систему внешних связей КЦ, необходимых для успешной работы логопедической службы;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3.4.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координирует: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совместную деятельность отдельных участников образовательного процесса по вопросам коррекции отклонений в развитии, имеющихся у детей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3.5.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реализацию проектов и программ коррекции отклонений в развитии детей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3.6.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корректирует: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ход реализации проектов и программ коррекции отклонений в развитии детей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3.7.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разрабатывает: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программу развития и сопровождения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3.8.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консультирует: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родителей (законных представителей) детей детского сада и педагогов по применению специальных методов и приемов оказания помощи детям, имеющим отклонения в развитии;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3.9. обеспечивает: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ведение необходимой документации и представление необходимой отчетности;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проведение индивидуальных занятий по исправлению отклонений в развитии и восстановлению нарушенных функций;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осуществление связи с родителями (законными представителями) детей, имеющих отклонения в развитии;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3.10. оформляет: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необходимую документацию по установленной форме.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 Права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 имеет право в пределах своей компетенции: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4.1. принимать участие: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 разработке политики и стратегии развития КЦ, в создании соответствующих стратегических документов;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 разработке, реализации и корректировке программ для детей, имеющих отклонения в развитии;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4.2. вносить предложения: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 создании и ликвидации временных коллективов, групп и объединений, занимающихся проектами и программами корректировки отклонений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о начале, прекращении или приостановлении конкретных проектов и программ корректировки отклонений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4.3. устанавливать от имени КЦ: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- деловые контакты с лицами и организациями, могущими способствовать развитию проектов и программ корректировки отклонений в развитии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4.4.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запрашивать: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для контроля и внесения корректив рабочую документацию  специалистов КЦ по вопросам корректировки отклонений в развитии у детей;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4.5. контролировать и оценивать: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- ход и результаты проектов и программ корректировки отклонений в развитии детей, налагать вето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те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из них, которые чреваты отрицательным влиянием на развитие детей, не предусматривают профилактики, компенсации и преодоления возможных негативных последствий;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4.6. присутствовать: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на любых мероприятиях, проводимых с детьми, имеющими отклонения в развитии, предупредив об этом педагога не позднее, чем накануне (без права входить в помещение после начала мероприятия и делать педагогу замечания);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4.7. участвовать: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 работе Педагогического Совета и всех методических служб КЦ, детского сада;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в принятии решений Педагогического совета и любых других коллегиальных органов управления;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4.8. повышать: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свою квалификацию.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 Ответственность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 КЦ, законных распоряжений  директора (заведующей) КЦ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учитель-логопед несет дисциплинарную ответственность в порядке, определенном трудовым законодательством.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5.2.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применение, в том числе однократное, методов воспитания, связанных с физическим и (или) психическим насилием над личностью ребенка, учитель-логопед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5.3.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нарушение правил пожарной безопасности, охраны труда, санитарно-гигиенических правил учитель-логопед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5.4.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 виновное причинение КЦ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учитель-логопед несет материальную ответственность в порядке и в пределах, установленных трудовым и (или) гражданским законодательством.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Учитель-логопед: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6.1.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работает в режиме ненормированного рабочего дня по графику, составленному исходя из 20-часовой рабочей недели и утвержденному директором (заведующим)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6.2.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планирует свою работу на каждый учебный год и каждый учебный модуль под руководством своего непосредственного руководителя. План работы утверждается директором (заведующим) КЦ не позднее пяти дней с начала планируемого периода;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6.3.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представляет своему непосредственному руководителю письменный отчет о своей деятельности;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6.4.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получает от директора (заведующего) КЦ информацию нормативно-правового характера, знакомится под расписку с соответствующими документами;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6.5.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систематически обменивается информацией по вопросам, входящим в свою компетенцию, с педагогическими работниками КЦ;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6.6.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информирует руководителя о возникших трудностях на пути осуществления проектов и программ корректировки отклонений в развитии детей.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firstLine="285"/>
        <w:jc w:val="both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С должностной инструкцией </w:t>
      </w:r>
      <w:proofErr w:type="gramStart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ознакомлена</w:t>
      </w:r>
      <w:proofErr w:type="gramEnd"/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: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237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«    »____________</w:t>
      </w:r>
      <w:r w:rsidRPr="003D7546">
        <w:rPr>
          <w:rFonts w:ascii="Tahoma" w:eastAsia="Times New Roman" w:hAnsi="Tahoma" w:cs="Tahoma"/>
          <w:color w:val="000000"/>
          <w:spacing w:val="-1"/>
          <w:sz w:val="28"/>
          <w:szCs w:val="28"/>
          <w:lang w:eastAsia="ru-RU"/>
        </w:rPr>
        <w:t>201_ г.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6237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_________________________Ф.И.О.</w:t>
      </w:r>
      <w:r w:rsidRPr="003D7546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3D7546">
        <w:rPr>
          <w:rFonts w:ascii="Tahoma" w:eastAsia="Times New Roman" w:hAnsi="Tahoma" w:cs="Tahoma"/>
          <w:color w:val="000000"/>
          <w:spacing w:val="-3"/>
          <w:sz w:val="28"/>
          <w:szCs w:val="28"/>
          <w:lang w:eastAsia="ru-RU"/>
        </w:rPr>
        <w:t>_______________(подпись)</w:t>
      </w: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                                   </w:t>
      </w:r>
    </w:p>
    <w:p w:rsidR="003D7546" w:rsidRPr="003D7546" w:rsidRDefault="003D7546" w:rsidP="003D754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3D7546" w:rsidRPr="003D7546" w:rsidRDefault="003D7546" w:rsidP="003D7546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000000"/>
          <w:sz w:val="9"/>
          <w:szCs w:val="9"/>
          <w:lang w:eastAsia="ru-RU"/>
        </w:rPr>
      </w:pPr>
      <w:r w:rsidRPr="003D754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FF3C6D" w:rsidRDefault="00FF3C6D"/>
    <w:sectPr w:rsidR="00FF3C6D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647A8"/>
    <w:multiLevelType w:val="multilevel"/>
    <w:tmpl w:val="729647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232699"/>
    <w:multiLevelType w:val="multilevel"/>
    <w:tmpl w:val="E95CF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457EED"/>
    <w:multiLevelType w:val="hybridMultilevel"/>
    <w:tmpl w:val="EEDE4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431A7"/>
    <w:multiLevelType w:val="multilevel"/>
    <w:tmpl w:val="278EEC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D7546"/>
    <w:rsid w:val="00194448"/>
    <w:rsid w:val="001A22BA"/>
    <w:rsid w:val="001C1A27"/>
    <w:rsid w:val="002009AC"/>
    <w:rsid w:val="002A5A63"/>
    <w:rsid w:val="003D1303"/>
    <w:rsid w:val="003D7546"/>
    <w:rsid w:val="00453C77"/>
    <w:rsid w:val="004E12CD"/>
    <w:rsid w:val="0076554B"/>
    <w:rsid w:val="007A2A67"/>
    <w:rsid w:val="00843D5B"/>
    <w:rsid w:val="00AE65CB"/>
    <w:rsid w:val="00B36574"/>
    <w:rsid w:val="00BB50B2"/>
    <w:rsid w:val="00DC744F"/>
    <w:rsid w:val="00E1070D"/>
    <w:rsid w:val="00E76692"/>
    <w:rsid w:val="00EB1ED0"/>
    <w:rsid w:val="00FD17BA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paragraph" w:styleId="1">
    <w:name w:val="heading 1"/>
    <w:basedOn w:val="a"/>
    <w:next w:val="a"/>
    <w:link w:val="10"/>
    <w:qFormat/>
    <w:rsid w:val="007A2A6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paragraph" w:styleId="3">
    <w:name w:val="heading 3"/>
    <w:basedOn w:val="a"/>
    <w:next w:val="a"/>
    <w:link w:val="30"/>
    <w:qFormat/>
    <w:rsid w:val="007A2A67"/>
    <w:pPr>
      <w:keepNext/>
      <w:spacing w:after="0" w:line="240" w:lineRule="auto"/>
      <w:ind w:left="-567"/>
      <w:jc w:val="center"/>
      <w:outlineLvl w:val="2"/>
    </w:pPr>
    <w:rPr>
      <w:rFonts w:ascii="Arial" w:eastAsia="Times New Roman" w:hAnsi="Arial" w:cs="Times New Roman"/>
      <w:b/>
      <w:spacing w:val="60"/>
      <w:sz w:val="28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D7546"/>
  </w:style>
  <w:style w:type="character" w:customStyle="1" w:styleId="10">
    <w:name w:val="Заголовок 1 Знак"/>
    <w:basedOn w:val="a0"/>
    <w:link w:val="1"/>
    <w:rsid w:val="007A2A67"/>
    <w:rPr>
      <w:rFonts w:ascii="Times New Roman" w:eastAsia="Times New Roman" w:hAnsi="Times New Roman" w:cs="Arial"/>
      <w:b/>
      <w:bCs/>
      <w:kern w:val="32"/>
      <w:sz w:val="32"/>
      <w:szCs w:val="32"/>
      <w:lang w:val="en-GB" w:eastAsia="ru-RU"/>
    </w:rPr>
  </w:style>
  <w:style w:type="character" w:customStyle="1" w:styleId="30">
    <w:name w:val="Заголовок 3 Знак"/>
    <w:basedOn w:val="a0"/>
    <w:link w:val="3"/>
    <w:rsid w:val="007A2A67"/>
    <w:rPr>
      <w:rFonts w:ascii="Arial" w:eastAsia="Times New Roman" w:hAnsi="Arial" w:cs="Times New Roman"/>
      <w:b/>
      <w:spacing w:val="6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7A2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5387</Words>
  <Characters>30710</Characters>
  <Application>Microsoft Office Word</Application>
  <DocSecurity>0</DocSecurity>
  <Lines>255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Администрация  городского округа с внутригородским делением</vt:lpstr>
      <vt:lpstr>«город  Махачкала»</vt:lpstr>
    </vt:vector>
  </TitlesOfParts>
  <Company>DDGroup</Company>
  <LinksUpToDate>false</LinksUpToDate>
  <CharactersWithSpaces>36025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4</cp:revision>
  <dcterms:created xsi:type="dcterms:W3CDTF">2016-12-23T12:43:00Z</dcterms:created>
  <dcterms:modified xsi:type="dcterms:W3CDTF">2018-12-26T10:33:00Z</dcterms:modified>
</cp:coreProperties>
</file>