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A5" w:rsidRDefault="002413A5"/>
    <w:p w:rsidR="00455EA8" w:rsidRPr="00455EA8" w:rsidRDefault="00455EA8" w:rsidP="00455EA8">
      <w:pPr>
        <w:tabs>
          <w:tab w:val="left" w:pos="7290"/>
        </w:tabs>
        <w:spacing w:after="0"/>
        <w:rPr>
          <w:rFonts w:asciiTheme="majorHAnsi" w:hAnsiTheme="majorHAnsi"/>
        </w:rPr>
      </w:pPr>
      <w:r w:rsidRPr="00455EA8">
        <w:rPr>
          <w:rFonts w:asciiTheme="majorHAnsi" w:hAnsiTheme="majorHAnsi"/>
        </w:rPr>
        <w:t xml:space="preserve">Принято решением                                                                                                             </w:t>
      </w:r>
      <w:r>
        <w:rPr>
          <w:rFonts w:asciiTheme="majorHAnsi" w:hAnsiTheme="majorHAnsi"/>
        </w:rPr>
        <w:t xml:space="preserve">                 </w:t>
      </w:r>
      <w:r w:rsidRPr="00455EA8">
        <w:rPr>
          <w:rFonts w:asciiTheme="majorHAnsi" w:hAnsiTheme="majorHAnsi"/>
        </w:rPr>
        <w:t xml:space="preserve">  Утверждаю</w:t>
      </w:r>
    </w:p>
    <w:p w:rsidR="00455EA8" w:rsidRPr="00455EA8" w:rsidRDefault="00455EA8" w:rsidP="00455EA8">
      <w:pPr>
        <w:tabs>
          <w:tab w:val="left" w:pos="7290"/>
        </w:tabs>
        <w:spacing w:after="0"/>
        <w:rPr>
          <w:rFonts w:asciiTheme="majorHAnsi" w:hAnsiTheme="majorHAnsi"/>
        </w:rPr>
      </w:pPr>
      <w:r w:rsidRPr="00455EA8">
        <w:rPr>
          <w:rFonts w:asciiTheme="majorHAnsi" w:hAnsiTheme="majorHAnsi"/>
        </w:rPr>
        <w:t xml:space="preserve">Педагогического совета </w:t>
      </w:r>
      <w:r>
        <w:rPr>
          <w:rFonts w:asciiTheme="majorHAnsi" w:hAnsiTheme="majorHAnsi"/>
        </w:rPr>
        <w:t xml:space="preserve">                                                                                                            </w:t>
      </w:r>
      <w:r w:rsidRPr="00455EA8">
        <w:rPr>
          <w:rFonts w:asciiTheme="majorHAnsi" w:hAnsiTheme="majorHAnsi"/>
        </w:rPr>
        <w:t>Директор МБОУ</w:t>
      </w:r>
    </w:p>
    <w:p w:rsidR="00455EA8" w:rsidRPr="00455EA8" w:rsidRDefault="00455EA8" w:rsidP="00455EA8">
      <w:pPr>
        <w:tabs>
          <w:tab w:val="left" w:pos="7290"/>
        </w:tabs>
        <w:spacing w:after="0"/>
        <w:rPr>
          <w:rFonts w:asciiTheme="majorHAnsi" w:hAnsiTheme="majorHAnsi"/>
        </w:rPr>
      </w:pPr>
      <w:r w:rsidRPr="00455EA8">
        <w:rPr>
          <w:rFonts w:asciiTheme="majorHAnsi" w:hAnsiTheme="majorHAnsi"/>
        </w:rPr>
        <w:t>МБОУ №68</w:t>
      </w:r>
      <w:r>
        <w:rPr>
          <w:rFonts w:asciiTheme="majorHAnsi" w:hAnsiTheme="majorHAnsi"/>
        </w:rPr>
        <w:t xml:space="preserve">                                                                                            </w:t>
      </w:r>
      <w:r w:rsidRPr="00455EA8">
        <w:rPr>
          <w:rFonts w:asciiTheme="majorHAnsi" w:hAnsiTheme="majorHAnsi"/>
        </w:rPr>
        <w:t xml:space="preserve">« Начальная школа детский сад №68» </w:t>
      </w:r>
    </w:p>
    <w:p w:rsidR="00455EA8" w:rsidRDefault="00455EA8" w:rsidP="00455EA8">
      <w:pPr>
        <w:tabs>
          <w:tab w:val="left" w:pos="6075"/>
        </w:tabs>
        <w:spacing w:after="0"/>
        <w:rPr>
          <w:rFonts w:asciiTheme="majorHAnsi" w:hAnsiTheme="majorHAnsi"/>
        </w:rPr>
      </w:pPr>
      <w:r w:rsidRPr="00455EA8">
        <w:rPr>
          <w:rFonts w:asciiTheme="majorHAnsi" w:hAnsiTheme="majorHAnsi"/>
        </w:rPr>
        <w:t xml:space="preserve">Протокол №                                                                                                   </w:t>
      </w:r>
      <w:r>
        <w:rPr>
          <w:rFonts w:asciiTheme="majorHAnsi" w:hAnsiTheme="majorHAnsi"/>
        </w:rPr>
        <w:t xml:space="preserve">                </w:t>
      </w:r>
      <w:r w:rsidRPr="00455EA8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 </w:t>
      </w:r>
      <w:r w:rsidRPr="00455EA8">
        <w:rPr>
          <w:rFonts w:asciiTheme="majorHAnsi" w:hAnsiTheme="majorHAnsi"/>
        </w:rPr>
        <w:t xml:space="preserve">____________А.Х.Омарова                                                                                                                                      </w:t>
      </w:r>
      <w:r>
        <w:rPr>
          <w:rFonts w:asciiTheme="majorHAnsi" w:hAnsiTheme="majorHAnsi"/>
        </w:rPr>
        <w:t xml:space="preserve">      </w:t>
      </w:r>
    </w:p>
    <w:p w:rsidR="00455EA8" w:rsidRPr="00455EA8" w:rsidRDefault="00455EA8" w:rsidP="00455EA8">
      <w:pPr>
        <w:tabs>
          <w:tab w:val="left" w:pos="6075"/>
        </w:tabs>
        <w:spacing w:after="0"/>
        <w:rPr>
          <w:rFonts w:asciiTheme="majorHAnsi" w:hAnsiTheme="majorHAnsi"/>
        </w:rPr>
      </w:pPr>
      <w:r w:rsidRPr="00455EA8">
        <w:rPr>
          <w:rFonts w:asciiTheme="majorHAnsi" w:hAnsiTheme="majorHAnsi"/>
        </w:rPr>
        <w:t>От</w:t>
      </w:r>
      <w:r>
        <w:rPr>
          <w:rFonts w:asciiTheme="majorHAnsi" w:hAnsiTheme="majorHAnsi"/>
        </w:rPr>
        <w:t xml:space="preserve"> </w:t>
      </w:r>
      <w:r w:rsidRPr="00455EA8">
        <w:rPr>
          <w:rFonts w:asciiTheme="majorHAnsi" w:hAnsiTheme="majorHAnsi"/>
        </w:rPr>
        <w:t xml:space="preserve">30августа2018г.  </w:t>
      </w:r>
      <w:r>
        <w:rPr>
          <w:rFonts w:asciiTheme="majorHAnsi" w:hAnsiTheme="majorHAnsi"/>
        </w:rPr>
        <w:t xml:space="preserve">                                                                                                 Приказ №   от 31.08.2018г                                        </w:t>
      </w:r>
    </w:p>
    <w:p w:rsidR="00455EA8" w:rsidRPr="00455EA8" w:rsidRDefault="00455EA8" w:rsidP="00455EA8">
      <w:pPr>
        <w:tabs>
          <w:tab w:val="left" w:pos="7110"/>
        </w:tabs>
        <w:spacing w:after="0"/>
        <w:rPr>
          <w:rFonts w:asciiTheme="majorHAnsi" w:hAnsiTheme="majorHAnsi"/>
        </w:rPr>
      </w:pPr>
      <w:r w:rsidRPr="00455EA8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</w:t>
      </w:r>
    </w:p>
    <w:p w:rsidR="00455EA8" w:rsidRPr="00455EA8" w:rsidRDefault="00455EA8" w:rsidP="00455EA8">
      <w:pPr>
        <w:tabs>
          <w:tab w:val="left" w:pos="7110"/>
        </w:tabs>
        <w:spacing w:after="0"/>
        <w:rPr>
          <w:rFonts w:asciiTheme="majorHAnsi" w:hAnsiTheme="majorHAnsi"/>
        </w:rPr>
      </w:pPr>
    </w:p>
    <w:p w:rsidR="00455EA8" w:rsidRPr="00455EA8" w:rsidRDefault="00455EA8" w:rsidP="00455EA8">
      <w:pPr>
        <w:rPr>
          <w:rFonts w:asciiTheme="majorHAnsi" w:hAnsiTheme="majorHAnsi"/>
        </w:rPr>
      </w:pPr>
    </w:p>
    <w:p w:rsidR="00455EA8" w:rsidRPr="00455EA8" w:rsidRDefault="00455EA8" w:rsidP="002413A5">
      <w:pPr>
        <w:tabs>
          <w:tab w:val="left" w:pos="7290"/>
        </w:tabs>
        <w:spacing w:after="0"/>
        <w:rPr>
          <w:rFonts w:asciiTheme="majorHAnsi" w:hAnsiTheme="majorHAnsi"/>
        </w:rPr>
      </w:pPr>
    </w:p>
    <w:p w:rsidR="002413A5" w:rsidRPr="002413A5" w:rsidRDefault="002413A5" w:rsidP="00455EA8">
      <w:pPr>
        <w:tabs>
          <w:tab w:val="left" w:pos="7290"/>
        </w:tabs>
        <w:spacing w:after="0"/>
        <w:rPr>
          <w:rFonts w:asciiTheme="majorHAnsi" w:hAnsiTheme="majorHAnsi"/>
        </w:rPr>
      </w:pPr>
      <w:r w:rsidRPr="00455EA8">
        <w:rPr>
          <w:rFonts w:asciiTheme="majorHAnsi" w:hAnsiTheme="majorHAnsi"/>
        </w:rPr>
        <w:tab/>
      </w:r>
    </w:p>
    <w:p w:rsidR="002413A5" w:rsidRPr="002413A5" w:rsidRDefault="002413A5" w:rsidP="002413A5">
      <w:pPr>
        <w:rPr>
          <w:rFonts w:asciiTheme="majorHAnsi" w:hAnsiTheme="majorHAnsi"/>
        </w:rPr>
      </w:pPr>
    </w:p>
    <w:p w:rsidR="002413A5" w:rsidRPr="002413A5" w:rsidRDefault="002413A5" w:rsidP="002413A5">
      <w:pPr>
        <w:rPr>
          <w:rFonts w:asciiTheme="majorHAnsi" w:hAnsiTheme="majorHAnsi"/>
        </w:rPr>
      </w:pPr>
    </w:p>
    <w:p w:rsidR="002413A5" w:rsidRDefault="002413A5" w:rsidP="002413A5">
      <w:pPr>
        <w:rPr>
          <w:rFonts w:asciiTheme="majorHAnsi" w:hAnsiTheme="majorHAnsi"/>
        </w:rPr>
      </w:pPr>
    </w:p>
    <w:p w:rsidR="002413A5" w:rsidRDefault="002413A5" w:rsidP="00845BBD">
      <w:pPr>
        <w:tabs>
          <w:tab w:val="left" w:pos="2235"/>
        </w:tabs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</w:rPr>
        <w:tab/>
        <w:t xml:space="preserve">                   </w:t>
      </w:r>
    </w:p>
    <w:p w:rsidR="00845BBD" w:rsidRDefault="002413A5" w:rsidP="00845BBD">
      <w:pPr>
        <w:tabs>
          <w:tab w:val="left" w:pos="2235"/>
        </w:tabs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sz w:val="56"/>
          <w:szCs w:val="56"/>
        </w:rPr>
        <w:t xml:space="preserve">  </w:t>
      </w:r>
    </w:p>
    <w:p w:rsidR="00845BBD" w:rsidRDefault="00845BBD" w:rsidP="00845BBD">
      <w:pPr>
        <w:tabs>
          <w:tab w:val="left" w:pos="2235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56"/>
          <w:szCs w:val="56"/>
        </w:rPr>
        <w:t xml:space="preserve">                        </w:t>
      </w:r>
      <w:r w:rsidRPr="00845BBD">
        <w:rPr>
          <w:rFonts w:asciiTheme="majorHAnsi" w:hAnsiTheme="majorHAnsi"/>
          <w:sz w:val="40"/>
          <w:szCs w:val="40"/>
        </w:rPr>
        <w:t>Положение</w:t>
      </w:r>
    </w:p>
    <w:p w:rsidR="00845BBD" w:rsidRPr="00845BBD" w:rsidRDefault="00845BBD" w:rsidP="00845BBD">
      <w:pPr>
        <w:tabs>
          <w:tab w:val="left" w:pos="2235"/>
        </w:tabs>
        <w:spacing w:after="0"/>
        <w:rPr>
          <w:rFonts w:asciiTheme="majorHAnsi" w:hAnsiTheme="majorHAnsi"/>
          <w:sz w:val="40"/>
          <w:szCs w:val="40"/>
        </w:rPr>
      </w:pPr>
      <w:r w:rsidRPr="00845BBD">
        <w:rPr>
          <w:rFonts w:asciiTheme="majorHAnsi" w:hAnsiTheme="majorHAnsi"/>
          <w:sz w:val="40"/>
          <w:szCs w:val="40"/>
        </w:rPr>
        <w:t xml:space="preserve">о порядке и основаниях перевода, отчисления и восстановления обучающихся, порядок оформления возникновения, приостановления и </w:t>
      </w:r>
    </w:p>
    <w:p w:rsidR="00845BBD" w:rsidRDefault="00845BBD" w:rsidP="00845BBD">
      <w:pPr>
        <w:tabs>
          <w:tab w:val="left" w:pos="2235"/>
        </w:tabs>
        <w:spacing w:after="0"/>
        <w:rPr>
          <w:rFonts w:asciiTheme="majorHAnsi" w:hAnsiTheme="majorHAnsi"/>
          <w:sz w:val="40"/>
          <w:szCs w:val="40"/>
        </w:rPr>
      </w:pPr>
      <w:r w:rsidRPr="00845BBD">
        <w:rPr>
          <w:rFonts w:asciiTheme="majorHAnsi" w:hAnsiTheme="majorHAnsi"/>
          <w:sz w:val="40"/>
          <w:szCs w:val="40"/>
        </w:rPr>
        <w:t xml:space="preserve">прекращения отношений между МБОУ </w:t>
      </w:r>
    </w:p>
    <w:p w:rsidR="00845BBD" w:rsidRDefault="00845BBD" w:rsidP="00845BBD">
      <w:pPr>
        <w:tabs>
          <w:tab w:val="left" w:pos="2235"/>
        </w:tabs>
        <w:spacing w:after="0"/>
        <w:rPr>
          <w:rFonts w:asciiTheme="majorHAnsi" w:hAnsiTheme="majorHAnsi"/>
          <w:sz w:val="40"/>
          <w:szCs w:val="40"/>
        </w:rPr>
      </w:pPr>
      <w:r w:rsidRPr="00845BBD">
        <w:rPr>
          <w:rFonts w:asciiTheme="majorHAnsi" w:hAnsiTheme="majorHAnsi"/>
          <w:sz w:val="40"/>
          <w:szCs w:val="40"/>
        </w:rPr>
        <w:t xml:space="preserve">« Начальная школа – детский </w:t>
      </w:r>
      <w:r>
        <w:rPr>
          <w:rFonts w:asciiTheme="majorHAnsi" w:hAnsiTheme="majorHAnsi"/>
          <w:sz w:val="40"/>
          <w:szCs w:val="40"/>
        </w:rPr>
        <w:t>сад №68»</w:t>
      </w:r>
    </w:p>
    <w:p w:rsidR="00845BBD" w:rsidRDefault="00845BBD" w:rsidP="00845BBD">
      <w:pPr>
        <w:tabs>
          <w:tab w:val="left" w:pos="2235"/>
        </w:tabs>
        <w:spacing w:after="0"/>
        <w:rPr>
          <w:rFonts w:asciiTheme="majorHAnsi" w:hAnsiTheme="majorHAnsi"/>
          <w:sz w:val="40"/>
          <w:szCs w:val="40"/>
        </w:rPr>
      </w:pPr>
      <w:r w:rsidRPr="00845BBD">
        <w:rPr>
          <w:rFonts w:asciiTheme="majorHAnsi" w:hAnsiTheme="majorHAnsi"/>
          <w:sz w:val="40"/>
          <w:szCs w:val="40"/>
        </w:rPr>
        <w:t xml:space="preserve">обучающимися и родителями (законными представителями) несовершеннолетних </w:t>
      </w:r>
      <w:r>
        <w:rPr>
          <w:rFonts w:asciiTheme="majorHAnsi" w:hAnsiTheme="majorHAnsi"/>
          <w:sz w:val="40"/>
          <w:szCs w:val="40"/>
        </w:rPr>
        <w:t xml:space="preserve">    </w:t>
      </w:r>
    </w:p>
    <w:p w:rsidR="00845BBD" w:rsidRDefault="00845BBD" w:rsidP="00845BBD">
      <w:pPr>
        <w:tabs>
          <w:tab w:val="left" w:pos="2235"/>
        </w:tabs>
        <w:spacing w:after="0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                       </w:t>
      </w:r>
      <w:r w:rsidRPr="00845BBD">
        <w:rPr>
          <w:rFonts w:asciiTheme="majorHAnsi" w:hAnsiTheme="majorHAnsi"/>
          <w:sz w:val="40"/>
          <w:szCs w:val="40"/>
        </w:rPr>
        <w:t>обучающихся</w:t>
      </w:r>
    </w:p>
    <w:p w:rsidR="00845BBD" w:rsidRPr="00845BBD" w:rsidRDefault="00845BBD" w:rsidP="00845BBD">
      <w:pPr>
        <w:tabs>
          <w:tab w:val="left" w:pos="2235"/>
        </w:tabs>
        <w:spacing w:after="0"/>
        <w:rPr>
          <w:rFonts w:asciiTheme="majorHAnsi" w:hAnsiTheme="majorHAnsi"/>
          <w:sz w:val="40"/>
          <w:szCs w:val="40"/>
        </w:rPr>
      </w:pPr>
    </w:p>
    <w:p w:rsidR="00845BBD" w:rsidRPr="00845BBD" w:rsidRDefault="00845BBD" w:rsidP="00845BBD">
      <w:pPr>
        <w:tabs>
          <w:tab w:val="left" w:pos="2235"/>
        </w:tabs>
        <w:rPr>
          <w:rFonts w:asciiTheme="majorHAnsi" w:hAnsiTheme="majorHAnsi"/>
          <w:sz w:val="40"/>
          <w:szCs w:val="40"/>
        </w:rPr>
      </w:pPr>
    </w:p>
    <w:p w:rsidR="00845BBD" w:rsidRPr="00845BBD" w:rsidRDefault="00845BBD" w:rsidP="00845BBD">
      <w:pPr>
        <w:tabs>
          <w:tab w:val="left" w:pos="2235"/>
        </w:tabs>
        <w:rPr>
          <w:rFonts w:asciiTheme="majorHAnsi" w:hAnsiTheme="majorHAnsi"/>
          <w:sz w:val="40"/>
          <w:szCs w:val="40"/>
        </w:rPr>
      </w:pPr>
    </w:p>
    <w:p w:rsidR="00845BBD" w:rsidRDefault="00845BBD" w:rsidP="00845BBD">
      <w:pPr>
        <w:tabs>
          <w:tab w:val="left" w:pos="2235"/>
        </w:tabs>
        <w:rPr>
          <w:rFonts w:asciiTheme="majorHAnsi" w:hAnsiTheme="majorHAnsi"/>
          <w:sz w:val="40"/>
          <w:szCs w:val="40"/>
        </w:rPr>
      </w:pPr>
    </w:p>
    <w:p w:rsidR="00845BBD" w:rsidRDefault="00845BBD" w:rsidP="00845BBD">
      <w:pPr>
        <w:tabs>
          <w:tab w:val="left" w:pos="2235"/>
        </w:tabs>
        <w:rPr>
          <w:rFonts w:asciiTheme="majorHAnsi" w:hAnsiTheme="majorHAnsi"/>
          <w:sz w:val="40"/>
          <w:szCs w:val="40"/>
        </w:rPr>
      </w:pPr>
    </w:p>
    <w:p w:rsidR="00845BBD" w:rsidRPr="00845BBD" w:rsidRDefault="00845BBD" w:rsidP="00845BBD">
      <w:pPr>
        <w:tabs>
          <w:tab w:val="left" w:pos="2235"/>
        </w:tabs>
        <w:rPr>
          <w:rFonts w:asciiTheme="majorHAnsi" w:hAnsiTheme="majorHAnsi"/>
          <w:sz w:val="40"/>
          <w:szCs w:val="40"/>
        </w:rPr>
      </w:pPr>
    </w:p>
    <w:p w:rsidR="00845BBD" w:rsidRPr="007826B7" w:rsidRDefault="00845BBD" w:rsidP="00845BBD">
      <w:pPr>
        <w:tabs>
          <w:tab w:val="left" w:pos="2235"/>
        </w:tabs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>1. Общие положения</w:t>
      </w:r>
    </w:p>
    <w:p w:rsidR="007826B7" w:rsidRPr="007826B7" w:rsidRDefault="00845BBD" w:rsidP="007826B7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1.1.  Положение  о  порядке  и  основании  перевода,  отчисления  и  восстановления </w:t>
      </w:r>
      <w:r w:rsidR="00255411" w:rsidRPr="007826B7">
        <w:rPr>
          <w:rFonts w:asciiTheme="majorHAnsi" w:hAnsiTheme="majorHAnsi"/>
          <w:sz w:val="24"/>
          <w:szCs w:val="24"/>
        </w:rPr>
        <w:t xml:space="preserve">обучающихся разработано на основании ст.28, ст. 30, ст. 43, ст.58,61,62 Федерального закона Российской  Федерации  «Об  образовании  в  РФ»  от  29.12.12.г.  №  273-ФЗ,  приказа Министерства образования и науки Российской Федерации от 30 августа 2013 г. N 1015 "Об утверждении  Порядка  организации  и  осуществления  образовательной  деятельности  по </w:t>
      </w:r>
      <w:r w:rsidR="007826B7" w:rsidRPr="007826B7">
        <w:rPr>
          <w:rFonts w:asciiTheme="majorHAnsi" w:hAnsiTheme="majorHAnsi"/>
          <w:sz w:val="24"/>
          <w:szCs w:val="24"/>
        </w:rPr>
        <w:t xml:space="preserve">основным  общеобразовательным  программам  -  образовательным  программам  начального общего,  основного  общего  и  среднего  общего  образования",  приказа  Министерства образования и науки Российской Федерации № 177 от 12 марта 2014 года «Об утверждении порядка  и  условий  осуществления  перевода  обучающихся  из  одной  организации, осуществляющей  образовательную  деятельность  по  образовательным  программам начального  общего,  основного  общего  и  среднего  общего  образования,  в  другие организации,  осуществляющие  образовательную  деятельность  по  образовательным программам  соответствующих  уровня  и  направленности»,  приказа  Министерства образования  и  науки  Российской  Федерации  от  15  марта  2013  г.  N  185  "Об  утверждении Порядка  применения  к  обучающимся  и  снятия  с  обучающихся  мер  дисциплинарного взыскания",  на  основании  Устава  </w:t>
      </w:r>
      <w:r w:rsidR="007826B7">
        <w:rPr>
          <w:rFonts w:asciiTheme="majorHAnsi" w:hAnsiTheme="majorHAnsi"/>
          <w:sz w:val="24"/>
          <w:szCs w:val="24"/>
        </w:rPr>
        <w:t>МБОУ №68.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1.2.  Настоящий  локальный  акт  регламентирует  порядок  и  основания  перевода, </w:t>
      </w:r>
      <w:r w:rsidR="00255411" w:rsidRPr="007826B7">
        <w:rPr>
          <w:rFonts w:asciiTheme="majorHAnsi" w:hAnsiTheme="majorHAnsi"/>
          <w:sz w:val="24"/>
          <w:szCs w:val="24"/>
        </w:rPr>
        <w:t>отчисления и восстановления обучающихся.</w:t>
      </w:r>
      <w:r w:rsidRPr="007826B7">
        <w:rPr>
          <w:rFonts w:asciiTheme="majorHAnsi" w:hAnsiTheme="majorHAnsi"/>
          <w:sz w:val="24"/>
          <w:szCs w:val="24"/>
        </w:rPr>
        <w:t xml:space="preserve"> 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2. Перевод обучающихся </w:t>
      </w:r>
    </w:p>
    <w:p w:rsidR="007826B7" w:rsidRPr="007826B7" w:rsidRDefault="00845BBD" w:rsidP="007826B7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2.1. Обучающиеся, освоившие в полном объеме образовательную программу учебного </w:t>
      </w:r>
      <w:r w:rsidR="00255411" w:rsidRPr="007826B7">
        <w:rPr>
          <w:rFonts w:asciiTheme="majorHAnsi" w:hAnsiTheme="majorHAnsi"/>
          <w:sz w:val="24"/>
          <w:szCs w:val="24"/>
        </w:rPr>
        <w:t xml:space="preserve">года,  по  решению  педагогического  совета  переводятся  в  следующий  класс  приказом </w:t>
      </w:r>
      <w:r w:rsidR="007826B7" w:rsidRPr="007826B7">
        <w:rPr>
          <w:rFonts w:asciiTheme="majorHAnsi" w:hAnsiTheme="majorHAnsi"/>
          <w:sz w:val="24"/>
          <w:szCs w:val="24"/>
        </w:rPr>
        <w:t xml:space="preserve">директора. </w:t>
      </w:r>
    </w:p>
    <w:p w:rsidR="007826B7" w:rsidRPr="007826B7" w:rsidRDefault="00255411" w:rsidP="007826B7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>2.2</w:t>
      </w:r>
      <w:r w:rsidR="00845BBD" w:rsidRPr="007826B7">
        <w:rPr>
          <w:rFonts w:asciiTheme="majorHAnsi" w:hAnsiTheme="majorHAnsi"/>
          <w:sz w:val="24"/>
          <w:szCs w:val="24"/>
        </w:rPr>
        <w:t>. Перевод из одной подгруппы в другую</w:t>
      </w:r>
      <w:r w:rsidRPr="007826B7">
        <w:rPr>
          <w:rFonts w:asciiTheme="majorHAnsi" w:hAnsiTheme="majorHAnsi"/>
          <w:sz w:val="24"/>
          <w:szCs w:val="24"/>
        </w:rPr>
        <w:t xml:space="preserve"> подгруппу внутри класса (при и</w:t>
      </w:r>
      <w:r w:rsidR="00845BBD" w:rsidRPr="007826B7">
        <w:rPr>
          <w:rFonts w:asciiTheme="majorHAnsi" w:hAnsiTheme="majorHAnsi"/>
          <w:sz w:val="24"/>
          <w:szCs w:val="24"/>
        </w:rPr>
        <w:t xml:space="preserve">зучении </w:t>
      </w:r>
      <w:r w:rsidRPr="007826B7">
        <w:rPr>
          <w:rFonts w:asciiTheme="majorHAnsi" w:hAnsiTheme="majorHAnsi"/>
          <w:sz w:val="24"/>
          <w:szCs w:val="24"/>
        </w:rPr>
        <w:t xml:space="preserve">предметов, предполагающих деление на подгруппы) осуществляется на основании заявления родителей  (законных  представителей)  несовершеннолетнего  учащегося  с </w:t>
      </w:r>
      <w:r w:rsidR="007826B7" w:rsidRPr="007826B7">
        <w:rPr>
          <w:rFonts w:asciiTheme="majorHAnsi" w:hAnsiTheme="majorHAnsi"/>
          <w:sz w:val="24"/>
          <w:szCs w:val="24"/>
        </w:rPr>
        <w:t xml:space="preserve">обоснованием причин перевода при наличии условий для успешного освоения программы. </w:t>
      </w:r>
    </w:p>
    <w:p w:rsidR="00845BBD" w:rsidRPr="007826B7" w:rsidRDefault="00D12324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>2.3</w:t>
      </w:r>
      <w:r w:rsidR="00845BBD" w:rsidRPr="007826B7">
        <w:rPr>
          <w:rFonts w:asciiTheme="majorHAnsi" w:hAnsiTheme="majorHAnsi"/>
          <w:sz w:val="24"/>
          <w:szCs w:val="24"/>
        </w:rPr>
        <w:t xml:space="preserve">.  Обучающиеся  могут  быть  переведены  в  другие  общеобразовательные </w:t>
      </w:r>
      <w:r w:rsidRPr="007826B7">
        <w:rPr>
          <w:rFonts w:asciiTheme="majorHAnsi" w:hAnsiTheme="majorHAnsi"/>
          <w:sz w:val="24"/>
          <w:szCs w:val="24"/>
        </w:rPr>
        <w:t>учреждения в следующих случаях: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- в связи с переменой места жительства; 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-  в  связи  с  переходом  в  общеобразовательное  учреждение,  реализующее  другие </w:t>
      </w:r>
      <w:r w:rsidR="00D12324" w:rsidRPr="007826B7">
        <w:rPr>
          <w:rFonts w:asciiTheme="majorHAnsi" w:hAnsiTheme="majorHAnsi"/>
          <w:sz w:val="24"/>
          <w:szCs w:val="24"/>
        </w:rPr>
        <w:t>образовательные программы;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>- по желанию родителей (законных представителей).</w:t>
      </w:r>
    </w:p>
    <w:p w:rsidR="00D12324" w:rsidRPr="007826B7" w:rsidRDefault="00D12324" w:rsidP="00D12324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lastRenderedPageBreak/>
        <w:t>2.4</w:t>
      </w:r>
      <w:r w:rsidR="00845BBD" w:rsidRPr="007826B7">
        <w:rPr>
          <w:rFonts w:asciiTheme="majorHAnsi" w:hAnsiTheme="majorHAnsi"/>
          <w:sz w:val="24"/>
          <w:szCs w:val="24"/>
        </w:rPr>
        <w:t xml:space="preserve">.  Перевод обучающегося из одного общеобразовательного учреждения в другое </w:t>
      </w:r>
      <w:r w:rsidRPr="007826B7">
        <w:rPr>
          <w:rFonts w:asciiTheme="majorHAnsi" w:hAnsiTheme="majorHAnsi"/>
          <w:sz w:val="24"/>
          <w:szCs w:val="24"/>
        </w:rPr>
        <w:t xml:space="preserve">осуществляется  только  по  письменному  заявлению  родителей  (законных  представителей) обучающегося. </w:t>
      </w:r>
    </w:p>
    <w:p w:rsidR="00D12324" w:rsidRPr="007826B7" w:rsidRDefault="00D12324" w:rsidP="00D12324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>2.5</w:t>
      </w:r>
      <w:r w:rsidR="00845BBD" w:rsidRPr="007826B7">
        <w:rPr>
          <w:rFonts w:asciiTheme="majorHAnsi" w:hAnsiTheme="majorHAnsi"/>
          <w:sz w:val="24"/>
          <w:szCs w:val="24"/>
        </w:rPr>
        <w:t xml:space="preserve">.  Перевод обучающегося из одного общеобразовательного учреждения в другое </w:t>
      </w:r>
      <w:r w:rsidRPr="007826B7">
        <w:rPr>
          <w:rFonts w:asciiTheme="majorHAnsi" w:hAnsiTheme="majorHAnsi"/>
          <w:sz w:val="24"/>
          <w:szCs w:val="24"/>
        </w:rPr>
        <w:t xml:space="preserve">может осуществляться в течение всего учебного года при наличии в соответствующем классе вакантных мест. </w:t>
      </w:r>
    </w:p>
    <w:p w:rsidR="00D12324" w:rsidRPr="007826B7" w:rsidRDefault="00D12324" w:rsidP="00D12324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>2.6</w:t>
      </w:r>
      <w:r w:rsidR="00845BBD" w:rsidRPr="007826B7">
        <w:rPr>
          <w:rFonts w:asciiTheme="majorHAnsi" w:hAnsiTheme="majorHAnsi"/>
          <w:sz w:val="24"/>
          <w:szCs w:val="24"/>
        </w:rPr>
        <w:t>.  При  переводе  обучающегося  из  образовательной  организации  его  родителям</w:t>
      </w:r>
      <w:r w:rsidRPr="007826B7">
        <w:rPr>
          <w:rFonts w:asciiTheme="majorHAnsi" w:hAnsiTheme="majorHAnsi"/>
          <w:sz w:val="24"/>
          <w:szCs w:val="24"/>
        </w:rPr>
        <w:t xml:space="preserve">(законным  представителям)  выдаются  документы,  которые  они  обязаны  представить  в общеобразовательное  учреждение:  личное  дело,  ведомость  успеваемости,  медицинскую 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карту.  Школа  выдаёт  документы  по  личному  заявлению  родителей  (законных </w:t>
      </w:r>
      <w:r w:rsidR="00D12324" w:rsidRPr="007826B7">
        <w:rPr>
          <w:rFonts w:asciiTheme="majorHAnsi" w:hAnsiTheme="majorHAnsi"/>
          <w:sz w:val="24"/>
          <w:szCs w:val="24"/>
        </w:rPr>
        <w:t>представителей).</w:t>
      </w:r>
    </w:p>
    <w:p w:rsidR="00D12324" w:rsidRPr="007826B7" w:rsidRDefault="00845BBD" w:rsidP="00D12324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>2.</w:t>
      </w:r>
      <w:r w:rsidR="00D12324" w:rsidRPr="007826B7">
        <w:rPr>
          <w:rFonts w:asciiTheme="majorHAnsi" w:hAnsiTheme="majorHAnsi"/>
          <w:sz w:val="24"/>
          <w:szCs w:val="24"/>
        </w:rPr>
        <w:t>7</w:t>
      </w:r>
      <w:r w:rsidRPr="007826B7">
        <w:rPr>
          <w:rFonts w:asciiTheme="majorHAnsi" w:hAnsiTheme="majorHAnsi"/>
          <w:sz w:val="24"/>
          <w:szCs w:val="24"/>
        </w:rPr>
        <w:t xml:space="preserve">.    Перевод  учащегося  </w:t>
      </w:r>
      <w:r w:rsidR="00D12324" w:rsidRPr="007826B7">
        <w:rPr>
          <w:rFonts w:asciiTheme="majorHAnsi" w:hAnsiTheme="majorHAnsi"/>
          <w:sz w:val="24"/>
          <w:szCs w:val="24"/>
        </w:rPr>
        <w:t>в  соответствии  с  пунктом  2.3</w:t>
      </w:r>
      <w:r w:rsidRPr="007826B7">
        <w:rPr>
          <w:rFonts w:asciiTheme="majorHAnsi" w:hAnsiTheme="majorHAnsi"/>
          <w:sz w:val="24"/>
          <w:szCs w:val="24"/>
        </w:rPr>
        <w:t xml:space="preserve">.  оформляется  приказом </w:t>
      </w:r>
      <w:r w:rsidR="00D12324" w:rsidRPr="007826B7">
        <w:rPr>
          <w:rFonts w:asciiTheme="majorHAnsi" w:hAnsiTheme="majorHAnsi"/>
          <w:sz w:val="24"/>
          <w:szCs w:val="24"/>
        </w:rPr>
        <w:t>директора и фиксируется в алфавитной книге.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3. Отчисление обучающихся 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3.1. Отчисление обучающихся из школы допускается: 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>- в связи с получением образования</w:t>
      </w:r>
      <w:r w:rsidR="00D12324" w:rsidRPr="007826B7">
        <w:rPr>
          <w:rFonts w:asciiTheme="majorHAnsi" w:hAnsiTheme="majorHAnsi"/>
          <w:sz w:val="24"/>
          <w:szCs w:val="24"/>
        </w:rPr>
        <w:t xml:space="preserve"> 4го класса</w:t>
      </w:r>
      <w:r w:rsidRPr="007826B7">
        <w:rPr>
          <w:rFonts w:asciiTheme="majorHAnsi" w:hAnsiTheme="majorHAnsi"/>
          <w:sz w:val="24"/>
          <w:szCs w:val="24"/>
        </w:rPr>
        <w:t xml:space="preserve"> (завершением обучения);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 3.2.  По  обстоятельствам,  не  зависящим  от  воли  обучающегося  или  родителей </w:t>
      </w:r>
      <w:r w:rsidR="00D12324" w:rsidRPr="007826B7">
        <w:rPr>
          <w:rFonts w:asciiTheme="majorHAnsi" w:hAnsiTheme="majorHAnsi"/>
          <w:sz w:val="24"/>
          <w:szCs w:val="24"/>
        </w:rPr>
        <w:t>(законных  представителей)  несовершеннолетнего  обучающегося  и  школы,  в  том  числе  в случае ликвидации школы.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>3</w:t>
      </w:r>
      <w:r w:rsidR="00D12324" w:rsidRPr="007826B7">
        <w:rPr>
          <w:rFonts w:asciiTheme="majorHAnsi" w:hAnsiTheme="majorHAnsi"/>
          <w:sz w:val="24"/>
          <w:szCs w:val="24"/>
        </w:rPr>
        <w:t>.3</w:t>
      </w:r>
      <w:r w:rsidRPr="007826B7">
        <w:rPr>
          <w:rFonts w:asciiTheme="majorHAnsi" w:hAnsiTheme="majorHAnsi"/>
          <w:sz w:val="24"/>
          <w:szCs w:val="24"/>
        </w:rPr>
        <w:t xml:space="preserve">. Отчисление обучающегося из школы оформляется приказом директора. 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4. Восстановление обучающихся 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 xml:space="preserve">4.1.  Обучающийся, отчисленный  из школы по  своей  инициативе  или  инициативе  его </w:t>
      </w:r>
      <w:r w:rsidR="00255411" w:rsidRPr="007826B7">
        <w:rPr>
          <w:rFonts w:asciiTheme="majorHAnsi" w:hAnsiTheme="majorHAnsi"/>
          <w:sz w:val="24"/>
          <w:szCs w:val="24"/>
        </w:rPr>
        <w:t xml:space="preserve">родителей (законных представителей)  до завершения освоения образовательной программы, имеет право на восстановление для обучения в школе. 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  <w:r w:rsidRPr="007826B7">
        <w:rPr>
          <w:rFonts w:asciiTheme="majorHAnsi" w:hAnsiTheme="majorHAnsi"/>
          <w:sz w:val="24"/>
          <w:szCs w:val="24"/>
        </w:rPr>
        <w:t>4.2.Восстановление  обучающегося  в  школе,  если  он  досрочно  прекратил образовательные  отношения  по  своей  инициативе  или  инициативе  родителей  (законных представителей), проводится в соответствии с Правилами приема обучающихся в школу.</w:t>
      </w: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</w:p>
    <w:p w:rsidR="00845BBD" w:rsidRPr="007826B7" w:rsidRDefault="00845BBD" w:rsidP="00845BBD">
      <w:pPr>
        <w:spacing w:after="0"/>
        <w:rPr>
          <w:rFonts w:asciiTheme="majorHAnsi" w:hAnsiTheme="majorHAnsi"/>
          <w:sz w:val="24"/>
          <w:szCs w:val="24"/>
        </w:rPr>
      </w:pPr>
    </w:p>
    <w:p w:rsidR="00845BBD" w:rsidRPr="00845BBD" w:rsidRDefault="00845BBD">
      <w:pPr>
        <w:spacing w:after="0"/>
        <w:rPr>
          <w:rFonts w:asciiTheme="majorHAnsi" w:hAnsiTheme="majorHAnsi"/>
          <w:sz w:val="28"/>
          <w:szCs w:val="28"/>
        </w:rPr>
      </w:pPr>
    </w:p>
    <w:sectPr w:rsidR="00845BBD" w:rsidRPr="00845BBD" w:rsidSect="00B8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5B" w:rsidRDefault="00E01D5B" w:rsidP="002413A5">
      <w:pPr>
        <w:spacing w:after="0" w:line="240" w:lineRule="auto"/>
      </w:pPr>
      <w:r>
        <w:separator/>
      </w:r>
    </w:p>
  </w:endnote>
  <w:endnote w:type="continuationSeparator" w:id="1">
    <w:p w:rsidR="00E01D5B" w:rsidRDefault="00E01D5B" w:rsidP="0024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5B" w:rsidRDefault="00E01D5B" w:rsidP="002413A5">
      <w:pPr>
        <w:spacing w:after="0" w:line="240" w:lineRule="auto"/>
      </w:pPr>
      <w:r>
        <w:separator/>
      </w:r>
    </w:p>
  </w:footnote>
  <w:footnote w:type="continuationSeparator" w:id="1">
    <w:p w:rsidR="00E01D5B" w:rsidRDefault="00E01D5B" w:rsidP="00241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13A5"/>
    <w:rsid w:val="002413A5"/>
    <w:rsid w:val="00255411"/>
    <w:rsid w:val="00455EA8"/>
    <w:rsid w:val="007826B7"/>
    <w:rsid w:val="00845BBD"/>
    <w:rsid w:val="00B51390"/>
    <w:rsid w:val="00B83014"/>
    <w:rsid w:val="00D12324"/>
    <w:rsid w:val="00E01D5B"/>
    <w:rsid w:val="00ED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13A5"/>
  </w:style>
  <w:style w:type="paragraph" w:styleId="a5">
    <w:name w:val="footer"/>
    <w:basedOn w:val="a"/>
    <w:link w:val="a6"/>
    <w:uiPriority w:val="99"/>
    <w:semiHidden/>
    <w:unhideWhenUsed/>
    <w:rsid w:val="0024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1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2</cp:revision>
  <dcterms:created xsi:type="dcterms:W3CDTF">2018-12-21T11:10:00Z</dcterms:created>
  <dcterms:modified xsi:type="dcterms:W3CDTF">2018-12-21T11:10:00Z</dcterms:modified>
</cp:coreProperties>
</file>