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1D" w:rsidRPr="00A40C8E" w:rsidRDefault="00E300C0" w:rsidP="00E815F5">
      <w:pPr>
        <w:tabs>
          <w:tab w:val="left" w:pos="5520"/>
          <w:tab w:val="left" w:pos="7155"/>
        </w:tabs>
        <w:spacing w:after="343" w:line="343" w:lineRule="atLeast"/>
        <w:textAlignment w:val="baseline"/>
        <w:rPr>
          <w:rFonts w:asciiTheme="majorHAnsi" w:eastAsia="Times New Roman" w:hAnsiTheme="majorHAnsi" w:cs="Aharoni"/>
          <w:i/>
          <w:sz w:val="28"/>
          <w:szCs w:val="28"/>
        </w:rPr>
      </w:pPr>
      <w:bookmarkStart w:id="0" w:name="_GoBack"/>
      <w:bookmarkEnd w:id="0"/>
      <w:r>
        <w:rPr>
          <w:rFonts w:asciiTheme="majorHAnsi" w:eastAsia="Times New Roman" w:hAnsiTheme="majorHAnsi" w:cs="Aharoni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4pt">
            <v:imagedata r:id="rId8" o:title="Безымянный"/>
          </v:shape>
        </w:pict>
      </w:r>
      <w:r w:rsidR="006B391D" w:rsidRPr="00A40C8E">
        <w:rPr>
          <w:rFonts w:asciiTheme="majorHAnsi" w:eastAsia="Times New Roman" w:hAnsiTheme="majorHAnsi" w:cs="Aharoni"/>
          <w:i/>
          <w:sz w:val="28"/>
          <w:szCs w:val="28"/>
        </w:rPr>
        <w:tab/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i/>
          <w:sz w:val="28"/>
          <w:szCs w:val="28"/>
        </w:rPr>
        <w:lastRenderedPageBreak/>
        <w:t xml:space="preserve">      </w:t>
      </w:r>
      <w:r w:rsidR="006B391D" w:rsidRPr="00B10B02">
        <w:rPr>
          <w:i/>
          <w:sz w:val="28"/>
          <w:szCs w:val="28"/>
        </w:rPr>
        <w:t>  </w:t>
      </w:r>
      <w:r w:rsidRPr="00B10B02">
        <w:rPr>
          <w:b/>
          <w:bCs/>
          <w:color w:val="000000"/>
          <w:sz w:val="28"/>
          <w:szCs w:val="28"/>
        </w:rPr>
        <w:t>Пояснительная записка к плану внеурочной деятельности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43E47" w:rsidRPr="00B10B02" w:rsidRDefault="006B391D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sz w:val="28"/>
          <w:szCs w:val="28"/>
        </w:rPr>
        <w:t xml:space="preserve">   </w:t>
      </w:r>
      <w:r w:rsidR="00543E47" w:rsidRPr="00B10B02">
        <w:rPr>
          <w:color w:val="000000"/>
          <w:sz w:val="28"/>
          <w:szCs w:val="28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Внеурочная деятельность в начальной школе позволяет решить ряд очень важных задач: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обеспечить благоприятную адаптацию ребенка в школе;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оптимизировать учебную нагрузку обучающихся;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улучшить условия для развития ребенка;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учесть возрастные и индивидуальные особенности обучающихся.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 xml:space="preserve">В качестве организационного механизма реализации внеурочной деятельности в ОУ используется план внеурочной деятельности - это нормативный документ ОУ, который определяет общий объем, состав и структуру направлений внеурочной деятельности по годам обучения. 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Внеурочная деятельность школьников – понятие, объединяющее все виды деятельности школьников (кроме учебной), где можно решать задачи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Внеурочная деятельность является обязательной частью базисного учебного плана.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 качестве главного целевого ориентира рассматривается содействие интеллектуальному, духовно-нравственному и физическому развитию личности младших школьников, становлению и проявлению их индивидуальности, накоплению субъективного опыта участия и организации индивидуальной и совместной деятельности по познанию и преобразованию самих себя и окружающей действительности.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Внеурочные занятия не продолжение, а углубление базового содержания образования. Каждый ребенок совместно с родителями выбирает себе интересное дело. Интеграция основного и дополнительного образования позволяет эффективно и качественно организовать внеучебную деятельность школьников.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Система внеурочной воспитательной работы представляет собой единство цели, задач, принципов, содержания, форм и методов деятельности.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b/>
          <w:bCs/>
          <w:color w:val="000000"/>
          <w:sz w:val="28"/>
          <w:szCs w:val="28"/>
        </w:rPr>
        <w:t>Цель внеурочной деятельности</w:t>
      </w:r>
      <w:r w:rsidRPr="00B10B02">
        <w:rPr>
          <w:color w:val="000000"/>
          <w:sz w:val="28"/>
          <w:szCs w:val="28"/>
        </w:rPr>
        <w:t xml:space="preserve"> на уровне начального общего образования: создание условий для позитивного общения учащихся в школе и за ее пределами, для проявления инициативы и самостоятельности, </w:t>
      </w:r>
      <w:r w:rsidRPr="00B10B02">
        <w:rPr>
          <w:color w:val="000000"/>
          <w:sz w:val="28"/>
          <w:szCs w:val="28"/>
        </w:rPr>
        <w:lastRenderedPageBreak/>
        <w:t>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b/>
          <w:bCs/>
          <w:color w:val="000000"/>
          <w:sz w:val="28"/>
          <w:szCs w:val="28"/>
        </w:rPr>
        <w:t>Задачи: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формирование системы знаний, умений, навыков в избранном направлении деятельности;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развитие опыта творческой деятельности, творческих способностей;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создание условий для реализации приобретенных знаний, умений и навыков;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формирование культуры общения учащихся, осознания ими необходимости позитивного общения с взрослыми и сверстниками;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передача учащимся знаний, умений, навыков социального общения людей, опыта поколений;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знакомство с традициями и обычаями общения и досуга различных поколений;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- воспитание силы воли, терпения при достижении поставленной цели.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Основные </w:t>
      </w:r>
      <w:r w:rsidRPr="00B10B02">
        <w:rPr>
          <w:b/>
          <w:bCs/>
          <w:color w:val="000000"/>
          <w:sz w:val="28"/>
          <w:szCs w:val="28"/>
        </w:rPr>
        <w:t>принципы</w:t>
      </w:r>
      <w:r w:rsidRPr="00B10B02">
        <w:rPr>
          <w:color w:val="000000"/>
          <w:sz w:val="28"/>
          <w:szCs w:val="28"/>
        </w:rPr>
        <w:t> организации внеурочной деятельности учащихся: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1. Принцип гуманизации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2. Принцип добровольности и заинтересованности обучающихся.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3. Принцип системности во взаимодействии общего и дополнительного образования.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4. Принцип целостности.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5. Принцип непрерывности и преемственности процесса образования.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6. Принцип личностно - деятельностного подхода.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7.  Принцип культуросообразности, предполагающий воспитание личности ребенка не только природосообразно, но и в соответствии с требованиями мировой, отечественной, региональной культур.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8. Принцип вариативности, предусматривающий учет интересов детей, свободно выбирающих вариативные образовательные программы и время на их усвоение.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9. Принцип межведомственности, учитывающий координацию деятельности педагогов дополнительного образования, учителей, классных руководителей, психологов и позволяющий получить всестороннюю характеристику образовательного, нравственного, социального, физического здоровья детей.</w:t>
      </w:r>
    </w:p>
    <w:p w:rsidR="00543E47" w:rsidRPr="00B10B02" w:rsidRDefault="00543E47" w:rsidP="00543E47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lastRenderedPageBreak/>
        <w:tab/>
      </w:r>
      <w:r w:rsidRPr="00B10B02">
        <w:rPr>
          <w:b/>
          <w:bCs/>
          <w:color w:val="000000"/>
          <w:sz w:val="28"/>
          <w:szCs w:val="28"/>
        </w:rPr>
        <w:t>Состав и структура направлений внеурочной деятельности. Формы организации внеурочной деятельности</w:t>
      </w:r>
    </w:p>
    <w:p w:rsidR="00543E47" w:rsidRPr="00B10B02" w:rsidRDefault="00543E47" w:rsidP="00543E47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План внеурочной деятельности образовательного учреждения определяет состав и структуру направлений, формы организации, объем внеурочной деятельности обучающихся начального общего образования. Формы организации учебно-воспитательного процесса, чередование учебной и внеурочной деятельности в рамках реализации основной образовательной программы, образовательное учреждение определяет самостоятельно.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 соответствии с требованиями Стандарта</w:t>
      </w:r>
      <w:r w:rsidRPr="00B10B02">
        <w:rPr>
          <w:b/>
          <w:bCs/>
          <w:color w:val="000000"/>
          <w:sz w:val="28"/>
          <w:szCs w:val="28"/>
        </w:rPr>
        <w:t> </w:t>
      </w:r>
      <w:r w:rsidRPr="00B10B02">
        <w:rPr>
          <w:color w:val="000000"/>
          <w:sz w:val="28"/>
          <w:szCs w:val="28"/>
        </w:rPr>
        <w:t>внеурочная деятельность организуется по направлениям развития личности: духовно-нравственное,</w:t>
      </w:r>
      <w:r w:rsidR="006E7BE2" w:rsidRPr="00B10B02">
        <w:rPr>
          <w:color w:val="000000"/>
          <w:sz w:val="28"/>
          <w:szCs w:val="28"/>
        </w:rPr>
        <w:t xml:space="preserve"> </w:t>
      </w:r>
      <w:r w:rsidRPr="00B10B02">
        <w:rPr>
          <w:color w:val="000000"/>
          <w:sz w:val="28"/>
          <w:szCs w:val="28"/>
        </w:rPr>
        <w:t>общеинтел</w:t>
      </w:r>
      <w:r w:rsidR="006E7BE2" w:rsidRPr="00B10B02">
        <w:rPr>
          <w:color w:val="000000"/>
          <w:sz w:val="28"/>
          <w:szCs w:val="28"/>
        </w:rPr>
        <w:t>л</w:t>
      </w:r>
      <w:r w:rsidRPr="00B10B02">
        <w:rPr>
          <w:color w:val="000000"/>
          <w:sz w:val="28"/>
          <w:szCs w:val="28"/>
        </w:rPr>
        <w:t>ектуальное</w:t>
      </w:r>
      <w:r w:rsidR="006E7BE2" w:rsidRPr="00B10B02">
        <w:rPr>
          <w:color w:val="000000"/>
          <w:sz w:val="28"/>
          <w:szCs w:val="28"/>
        </w:rPr>
        <w:t>, спортивно - оздоровительное</w:t>
      </w:r>
      <w:r w:rsidRPr="00B10B02">
        <w:rPr>
          <w:color w:val="000000"/>
          <w:sz w:val="28"/>
          <w:szCs w:val="28"/>
        </w:rPr>
        <w:t>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секции, круглые столы, конференции, диспуты, олимпиады, конкурсы, соревнования, поисковые и научные исследования, социальное проектирование и т.д.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Внеурочная деятельность, как и деятельность обучающихся в рамках уроков, направлена на достижение результатов (личностных и метапредметных) освоения основной образовательной программы, что определяет специфику внеурочной деятельности, в ходе которой обучающийся не столько приобретает знания, сколько учиться действовать, чувствовать, принимать решения и т.д.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Механизмы, обеспечивающие реализацию воспитательной составляющей ФГОС в содержании проводимых мероприятий, представлены базовой </w:t>
      </w:r>
      <w:r w:rsidRPr="00B10B02">
        <w:rPr>
          <w:iCs/>
          <w:color w:val="000000"/>
          <w:sz w:val="28"/>
          <w:szCs w:val="28"/>
        </w:rPr>
        <w:t>моделью организации внеурочной деятельности</w:t>
      </w:r>
      <w:r w:rsidRPr="00B10B02">
        <w:rPr>
          <w:color w:val="000000"/>
          <w:sz w:val="28"/>
          <w:szCs w:val="28"/>
        </w:rPr>
        <w:t>, включающей в зависимости от задач, форм и содержания, следующие компоненты:</w:t>
      </w:r>
    </w:p>
    <w:p w:rsidR="00543E47" w:rsidRPr="00B10B02" w:rsidRDefault="00543E47" w:rsidP="00543E4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дополнительные образовательные программы ОУ (внутришкольная система дополнительного образования);</w:t>
      </w:r>
    </w:p>
    <w:p w:rsidR="006E7BE2" w:rsidRPr="00B10B02" w:rsidRDefault="00543E47" w:rsidP="00543E4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образовательные программы учреждений до</w:t>
      </w:r>
      <w:r w:rsidR="006E7BE2" w:rsidRPr="00B10B02">
        <w:rPr>
          <w:color w:val="000000"/>
          <w:sz w:val="28"/>
          <w:szCs w:val="28"/>
        </w:rPr>
        <w:t>полнительного образования детей;</w:t>
      </w:r>
      <w:r w:rsidRPr="00B10B02">
        <w:rPr>
          <w:color w:val="000000"/>
          <w:sz w:val="28"/>
          <w:szCs w:val="28"/>
        </w:rPr>
        <w:t xml:space="preserve"> </w:t>
      </w:r>
    </w:p>
    <w:p w:rsidR="00543E47" w:rsidRPr="00B10B02" w:rsidRDefault="00543E47" w:rsidP="00543E4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организацию деятельности групп продленного дня;</w:t>
      </w:r>
    </w:p>
    <w:p w:rsidR="00543E47" w:rsidRPr="00B10B02" w:rsidRDefault="00543E47" w:rsidP="00543E4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lastRenderedPageBreak/>
        <w:t>классное руководство (экскурсии, диспуты, круглые столы, соревнования, общественно полезные практики и т.д.) ;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деятельность иных педагогических работников (педагога-организатора, социального педагога, педагога-психолога, инновационную (экспериментальную) деятельность по разработке, апробации, внедрению новых образовательных программ, в том числе, учитывающих региональные особенности.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Внеурочная деятельность осуществляется во второй половине дня, в таких формах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полезные практики, секции, соревнования и т. д.</w:t>
      </w:r>
    </w:p>
    <w:p w:rsid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>В соответс</w:t>
      </w:r>
      <w:r w:rsidR="00D310C5">
        <w:rPr>
          <w:color w:val="000000"/>
          <w:sz w:val="28"/>
          <w:szCs w:val="28"/>
        </w:rPr>
        <w:t>твии с требованиями Стандарта и</w:t>
      </w:r>
      <w:r w:rsidRPr="00B10B02">
        <w:rPr>
          <w:color w:val="000000"/>
          <w:sz w:val="28"/>
          <w:szCs w:val="28"/>
        </w:rPr>
        <w:t xml:space="preserve"> исходя из возможностей</w:t>
      </w:r>
    </w:p>
    <w:p w:rsidR="00543E47" w:rsidRPr="00B10B02" w:rsidRDefault="00FB3886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10B02">
        <w:rPr>
          <w:color w:val="000000"/>
          <w:sz w:val="28"/>
          <w:szCs w:val="28"/>
        </w:rPr>
        <w:t xml:space="preserve"> «</w:t>
      </w:r>
      <w:r w:rsidR="00B10B02">
        <w:rPr>
          <w:color w:val="000000"/>
          <w:sz w:val="28"/>
          <w:szCs w:val="28"/>
        </w:rPr>
        <w:t xml:space="preserve"> Начальной школы</w:t>
      </w:r>
      <w:r w:rsidRPr="00B10B02">
        <w:rPr>
          <w:color w:val="000000"/>
          <w:sz w:val="28"/>
          <w:szCs w:val="28"/>
        </w:rPr>
        <w:t xml:space="preserve"> –</w:t>
      </w:r>
      <w:r w:rsidR="00B10B02">
        <w:rPr>
          <w:color w:val="000000"/>
          <w:sz w:val="28"/>
          <w:szCs w:val="28"/>
        </w:rPr>
        <w:t xml:space="preserve"> детского </w:t>
      </w:r>
      <w:r w:rsidRPr="00B10B02">
        <w:rPr>
          <w:color w:val="000000"/>
          <w:sz w:val="28"/>
          <w:szCs w:val="28"/>
        </w:rPr>
        <w:t xml:space="preserve"> сад</w:t>
      </w:r>
      <w:r w:rsidR="00B10B02">
        <w:rPr>
          <w:color w:val="000000"/>
          <w:sz w:val="28"/>
          <w:szCs w:val="28"/>
        </w:rPr>
        <w:t xml:space="preserve">а </w:t>
      </w:r>
      <w:r w:rsidRPr="00B10B02">
        <w:rPr>
          <w:color w:val="000000"/>
          <w:sz w:val="28"/>
          <w:szCs w:val="28"/>
        </w:rPr>
        <w:t xml:space="preserve"> №68»</w:t>
      </w:r>
      <w:r w:rsidR="00543E47" w:rsidRPr="00B10B02">
        <w:rPr>
          <w:color w:val="000000"/>
          <w:sz w:val="28"/>
          <w:szCs w:val="28"/>
        </w:rPr>
        <w:t>, внеурочна</w:t>
      </w:r>
      <w:r w:rsidRPr="00B10B02">
        <w:rPr>
          <w:color w:val="000000"/>
          <w:sz w:val="28"/>
          <w:szCs w:val="28"/>
        </w:rPr>
        <w:t>я деятельность организуется по 3</w:t>
      </w:r>
      <w:r w:rsidR="00543E47" w:rsidRPr="00B10B02">
        <w:rPr>
          <w:color w:val="000000"/>
          <w:sz w:val="28"/>
          <w:szCs w:val="28"/>
        </w:rPr>
        <w:t xml:space="preserve"> направлениям развития личност</w:t>
      </w:r>
      <w:r w:rsidR="00D310C5">
        <w:rPr>
          <w:color w:val="000000"/>
          <w:sz w:val="28"/>
          <w:szCs w:val="28"/>
        </w:rPr>
        <w:t xml:space="preserve">и (духовно – нравственное,  </w:t>
      </w:r>
      <w:r w:rsidR="00543E47" w:rsidRPr="00B10B02">
        <w:rPr>
          <w:color w:val="000000"/>
          <w:sz w:val="28"/>
          <w:szCs w:val="28"/>
        </w:rPr>
        <w:t xml:space="preserve">интеллектуальное,  </w:t>
      </w:r>
      <w:r w:rsidR="00D310C5">
        <w:rPr>
          <w:color w:val="000000"/>
          <w:sz w:val="28"/>
          <w:szCs w:val="28"/>
        </w:rPr>
        <w:t>познавательное</w:t>
      </w:r>
      <w:r w:rsidR="00543E47" w:rsidRPr="00B10B02">
        <w:rPr>
          <w:color w:val="000000"/>
          <w:sz w:val="28"/>
          <w:szCs w:val="28"/>
        </w:rPr>
        <w:t>).</w:t>
      </w:r>
    </w:p>
    <w:p w:rsidR="00543E47" w:rsidRPr="00B10B02" w:rsidRDefault="00543E47" w:rsidP="00543E4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Для реализации этих направлений в школе доступны  следующие виды внеурочной деятельности:</w:t>
      </w: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1.Общеинтеллектуальное</w:t>
      </w: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2.Духовно – нравственное</w:t>
      </w: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310C5">
        <w:rPr>
          <w:rFonts w:ascii="Times New Roman" w:eastAsia="Times New Roman" w:hAnsi="Times New Roman" w:cs="Times New Roman"/>
          <w:sz w:val="28"/>
          <w:szCs w:val="28"/>
        </w:rPr>
        <w:t>Позна</w:t>
      </w:r>
      <w:r w:rsidR="00581B03">
        <w:rPr>
          <w:rFonts w:ascii="Times New Roman" w:eastAsia="Times New Roman" w:hAnsi="Times New Roman" w:cs="Times New Roman"/>
          <w:sz w:val="28"/>
          <w:szCs w:val="28"/>
        </w:rPr>
        <w:t>вательное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095"/>
      </w:tblGrid>
      <w:tr w:rsidR="00FB3886" w:rsidRPr="00B10B02" w:rsidTr="00523DD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FB3886" w:rsidP="00523DD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FB3886" w:rsidP="00523DD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b/>
                <w:sz w:val="28"/>
                <w:szCs w:val="28"/>
              </w:rPr>
              <w:t>Решаемые задачи</w:t>
            </w:r>
          </w:p>
        </w:tc>
      </w:tr>
      <w:tr w:rsidR="00FB3886" w:rsidRPr="00B10B02" w:rsidTr="00523DD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980FF2" w:rsidP="00523DD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Познавательное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980FF2" w:rsidP="00523DD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Реализация познавательных интересов ребёнка и его потребности в самосовершенствовании, самореализации и саморазвитии</w:t>
            </w:r>
          </w:p>
        </w:tc>
      </w:tr>
      <w:tr w:rsidR="00FB3886" w:rsidRPr="00B10B02" w:rsidTr="00523DD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FB3886" w:rsidP="0020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FB3886" w:rsidRPr="00B10B02" w:rsidRDefault="00FB3886" w:rsidP="00980FF2">
            <w:pPr>
              <w:pStyle w:val="aa"/>
              <w:spacing w:before="0" w:beforeAutospacing="0" w:after="0" w:afterAutospacing="0"/>
              <w:ind w:left="720" w:hanging="36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FF2" w:rsidRPr="00980FF2" w:rsidRDefault="00FB3886" w:rsidP="00980FF2">
            <w:pPr>
              <w:pStyle w:val="aa"/>
              <w:spacing w:before="0" w:beforeAutospacing="0" w:after="0" w:afterAutospacing="0"/>
              <w:ind w:left="720" w:hanging="36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10B02">
              <w:rPr>
                <w:sz w:val="28"/>
                <w:szCs w:val="28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  <w:r w:rsidR="00980FF2">
              <w:rPr>
                <w:color w:val="000000"/>
                <w:sz w:val="14"/>
                <w:szCs w:val="14"/>
              </w:rPr>
              <w:t>  </w:t>
            </w:r>
            <w:r w:rsidR="00980FF2" w:rsidRPr="00980FF2">
              <w:rPr>
                <w:color w:val="000000"/>
                <w:sz w:val="28"/>
                <w:szCs w:val="28"/>
              </w:rPr>
              <w:t xml:space="preserve">Развитие детской инициативы по оказанию помощи нуждающимся в их заботе и внимании пожилым и одиноким людям, ветеранам </w:t>
            </w:r>
            <w:r w:rsidR="00980FF2" w:rsidRPr="00980FF2">
              <w:rPr>
                <w:color w:val="000000"/>
                <w:sz w:val="28"/>
                <w:szCs w:val="28"/>
              </w:rPr>
              <w:lastRenderedPageBreak/>
              <w:t>войны и труда, детям, оставшимся бес попечения родителей и так далее</w:t>
            </w:r>
            <w:r w:rsidR="006D45CB">
              <w:rPr>
                <w:color w:val="000000"/>
                <w:sz w:val="28"/>
                <w:szCs w:val="28"/>
              </w:rPr>
              <w:t>..</w:t>
            </w:r>
          </w:p>
          <w:p w:rsidR="00FB3886" w:rsidRPr="00B10B02" w:rsidRDefault="00FB3886" w:rsidP="00203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886" w:rsidRPr="00B10B02" w:rsidTr="00523DD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D310C5" w:rsidP="00967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FB3886" w:rsidRPr="00B10B02">
              <w:rPr>
                <w:rFonts w:ascii="Times New Roman" w:hAnsi="Times New Roman" w:cs="Times New Roman"/>
                <w:sz w:val="28"/>
                <w:szCs w:val="28"/>
              </w:rPr>
              <w:t>нтеллектуальное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86" w:rsidRPr="00B10B02" w:rsidRDefault="00FB3886" w:rsidP="00967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Обогащение запаса учащихся языковыми знаниями , способствование формированию мировоззрения, эрудиции, кругозора</w:t>
            </w:r>
            <w:r w:rsidR="00980FF2">
              <w:rPr>
                <w:rFonts w:ascii="Times New Roman" w:hAnsi="Times New Roman" w:cs="Times New Roman"/>
                <w:sz w:val="28"/>
                <w:szCs w:val="28"/>
              </w:rPr>
              <w:t>, выявление и развитие природных задатков и способностей учащихся</w:t>
            </w:r>
          </w:p>
        </w:tc>
      </w:tr>
    </w:tbl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Организация занятий внеурочной деятельности является неотъемлемой частью образовательного процесса в общеобразовательном учреждении, которое предоставляет обучающимся возможность выбора широкого спектра занятий, направленных на развитие школьников.</w:t>
      </w:r>
    </w:p>
    <w:p w:rsidR="00FB3886" w:rsidRPr="00B10B02" w:rsidRDefault="00FB3886" w:rsidP="00FB3886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6B391D" w:rsidRPr="00B10B02" w:rsidRDefault="00FB3886" w:rsidP="0098563F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Время, отведенно</w:t>
      </w:r>
      <w:r w:rsidR="00D310C5">
        <w:rPr>
          <w:rFonts w:ascii="Times New Roman" w:eastAsia="Times New Roman" w:hAnsi="Times New Roman" w:cs="Times New Roman"/>
          <w:sz w:val="28"/>
          <w:szCs w:val="28"/>
        </w:rPr>
        <w:t xml:space="preserve">е на внеурочную деятельность, </w:t>
      </w:r>
      <w:r w:rsidRPr="00B10B02">
        <w:rPr>
          <w:rFonts w:ascii="Times New Roman" w:eastAsia="Times New Roman" w:hAnsi="Times New Roman" w:cs="Times New Roman"/>
          <w:sz w:val="28"/>
          <w:szCs w:val="28"/>
        </w:rPr>
        <w:t xml:space="preserve"> учитывается при определении максимально допустимой</w:t>
      </w:r>
      <w:r w:rsidR="00D310C5">
        <w:rPr>
          <w:rFonts w:ascii="Times New Roman" w:eastAsia="Times New Roman" w:hAnsi="Times New Roman" w:cs="Times New Roman"/>
          <w:sz w:val="28"/>
          <w:szCs w:val="28"/>
        </w:rPr>
        <w:t xml:space="preserve"> недельной нагрузки обучающихся, а также</w:t>
      </w:r>
      <w:r w:rsidRPr="00B10B02">
        <w:rPr>
          <w:rFonts w:ascii="Times New Roman" w:eastAsia="Times New Roman" w:hAnsi="Times New Roman" w:cs="Times New Roman"/>
          <w:sz w:val="28"/>
          <w:szCs w:val="28"/>
        </w:rPr>
        <w:t xml:space="preserve"> учитывается при определении объемов финансирования, направляемых на реализацию основной образовательной программы.</w:t>
      </w:r>
      <w:r w:rsidR="006B391D" w:rsidRPr="00B10B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023CDB" w:rsidRPr="00023CDB" w:rsidRDefault="006B391D" w:rsidP="00370968">
      <w:pPr>
        <w:spacing w:after="0" w:line="34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B10B0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370968" w:rsidRDefault="00023CDB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370968" w:rsidRDefault="00370968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</w:p>
    <w:p w:rsidR="00581B03" w:rsidRPr="00023CDB" w:rsidRDefault="00023CDB" w:rsidP="00581B03">
      <w:pPr>
        <w:tabs>
          <w:tab w:val="left" w:pos="9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43C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1B03" w:rsidRPr="00023CDB">
        <w:rPr>
          <w:rFonts w:ascii="Times New Roman" w:hAnsi="Times New Roman" w:cs="Times New Roman"/>
          <w:sz w:val="28"/>
          <w:szCs w:val="28"/>
        </w:rPr>
        <w:t xml:space="preserve">  На внеурочную деятельность отводится 1</w:t>
      </w:r>
      <w:r w:rsidR="00D310C5">
        <w:rPr>
          <w:rFonts w:ascii="Times New Roman" w:hAnsi="Times New Roman" w:cs="Times New Roman"/>
          <w:sz w:val="28"/>
          <w:szCs w:val="28"/>
        </w:rPr>
        <w:t>9</w:t>
      </w:r>
      <w:r w:rsidR="00581B03" w:rsidRPr="00023CD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581B03" w:rsidRPr="00023CDB" w:rsidRDefault="00581B03" w:rsidP="00581B03">
      <w:pPr>
        <w:tabs>
          <w:tab w:val="left" w:pos="999"/>
        </w:tabs>
        <w:rPr>
          <w:sz w:val="28"/>
          <w:szCs w:val="28"/>
        </w:rPr>
      </w:pPr>
    </w:p>
    <w:p w:rsidR="00581B03" w:rsidRPr="00343C59" w:rsidRDefault="00581B03" w:rsidP="00581B03">
      <w:pPr>
        <w:rPr>
          <w:rFonts w:asciiTheme="majorHAnsi" w:hAnsiTheme="majorHAnsi"/>
          <w:sz w:val="28"/>
          <w:szCs w:val="28"/>
        </w:rPr>
      </w:pPr>
      <w:r w:rsidRPr="00343C59">
        <w:rPr>
          <w:rFonts w:asciiTheme="majorHAnsi" w:hAnsiTheme="majorHAnsi"/>
          <w:b/>
          <w:sz w:val="28"/>
          <w:szCs w:val="28"/>
        </w:rPr>
        <w:t xml:space="preserve">                                       </w:t>
      </w:r>
      <w:r w:rsidRPr="00343C59">
        <w:rPr>
          <w:rFonts w:asciiTheme="majorHAnsi" w:hAnsiTheme="majorHAnsi"/>
          <w:sz w:val="28"/>
          <w:szCs w:val="28"/>
        </w:rPr>
        <w:t>Внеурочная деятельность</w:t>
      </w:r>
    </w:p>
    <w:tbl>
      <w:tblPr>
        <w:tblStyle w:val="a9"/>
        <w:tblW w:w="96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2417"/>
        <w:gridCol w:w="1032"/>
        <w:gridCol w:w="1225"/>
        <w:gridCol w:w="1225"/>
        <w:gridCol w:w="1303"/>
      </w:tblGrid>
      <w:tr w:rsidR="00343C59" w:rsidRPr="00343C59" w:rsidTr="00006578">
        <w:trPr>
          <w:trHeight w:val="688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 xml:space="preserve">   ФГОС</w:t>
            </w:r>
          </w:p>
        </w:tc>
        <w:tc>
          <w:tcPr>
            <w:tcW w:w="2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 xml:space="preserve">          Название    </w:t>
            </w: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 xml:space="preserve">           курса</w:t>
            </w:r>
          </w:p>
        </w:tc>
        <w:tc>
          <w:tcPr>
            <w:tcW w:w="47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3C59" w:rsidRPr="00343C59" w:rsidTr="00006578">
        <w:trPr>
          <w:trHeight w:val="62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</w:tr>
      <w:tr w:rsidR="00343C59" w:rsidRPr="00343C59" w:rsidTr="00006578">
        <w:trPr>
          <w:trHeight w:val="667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грамматика»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3C59" w:rsidRPr="00343C59" w:rsidTr="00006578">
        <w:trPr>
          <w:trHeight w:val="688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3C59" w:rsidRPr="00343C59" w:rsidTr="00006578">
        <w:trPr>
          <w:trHeight w:val="63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1час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343C59" w:rsidRPr="00343C59" w:rsidTr="00006578">
        <w:trPr>
          <w:trHeight w:val="4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Калейдоскоп наук»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3часа</w:t>
            </w:r>
          </w:p>
        </w:tc>
      </w:tr>
      <w:tr w:rsidR="00343C59" w:rsidRPr="00343C59" w:rsidTr="00006578">
        <w:trPr>
          <w:trHeight w:val="1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Мир вокруг нас»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3C59" w:rsidRPr="00343C59" w:rsidTr="00006578">
        <w:trPr>
          <w:trHeight w:val="2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Мой родной язык»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343C59" w:rsidRPr="00343C59" w:rsidTr="00006578">
        <w:trPr>
          <w:trHeight w:val="1051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Духовно - нравственное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В мире этикета»</w:t>
            </w: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Веселый этикет»</w:t>
            </w: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« Мир этикета»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3C59" w:rsidRPr="00343C59" w:rsidTr="00006578">
        <w:trPr>
          <w:trHeight w:val="602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>Всего :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59" w:rsidRPr="00343C59" w:rsidRDefault="00343C59" w:rsidP="000065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C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19 часов</w:t>
            </w:r>
          </w:p>
        </w:tc>
      </w:tr>
    </w:tbl>
    <w:p w:rsidR="007E7878" w:rsidRPr="00B10B02" w:rsidRDefault="007E7878" w:rsidP="006B391D">
      <w:pPr>
        <w:spacing w:after="0" w:line="34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E815F5" w:rsidRPr="00B10B02" w:rsidRDefault="00E815F5" w:rsidP="006B391D">
      <w:pPr>
        <w:spacing w:after="0" w:line="34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B391D" w:rsidRPr="00B10B02" w:rsidRDefault="00500A25" w:rsidP="006B391D">
      <w:pPr>
        <w:spacing w:after="0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  </w:t>
      </w:r>
      <w:r w:rsidR="006B391D" w:rsidRPr="00B1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Результаты внеурочной деятельности</w:t>
      </w:r>
    </w:p>
    <w:p w:rsidR="006B391D" w:rsidRPr="00B10B02" w:rsidRDefault="006B391D" w:rsidP="006B391D">
      <w:pPr>
        <w:spacing w:after="343" w:line="34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Все виды внеурочной деятельности учащихся на ступени начального общего образования  строго ориентированы на воспитательные результаты.</w:t>
      </w:r>
    </w:p>
    <w:p w:rsidR="00500A25" w:rsidRPr="00B10B02" w:rsidRDefault="006B391D" w:rsidP="00500A25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10B02">
        <w:rPr>
          <w:rFonts w:ascii="Times New Roman" w:eastAsia="Times New Roman" w:hAnsi="Times New Roman" w:cs="Times New Roman"/>
          <w:sz w:val="28"/>
          <w:szCs w:val="28"/>
        </w:rPr>
        <w:t>Воспитательный результат внеурочной деятельности — непосредственное духовно нравственное приобретение ребёнка</w:t>
      </w:r>
      <w:r w:rsidRPr="00B10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10B02">
        <w:rPr>
          <w:rFonts w:ascii="Times New Roman" w:eastAsia="Times New Roman" w:hAnsi="Times New Roman" w:cs="Times New Roman"/>
          <w:sz w:val="28"/>
          <w:szCs w:val="28"/>
        </w:rPr>
        <w:t>благодаря его участию в том или ином виде деятельности.</w:t>
      </w:r>
    </w:p>
    <w:p w:rsidR="00500A25" w:rsidRPr="00B10B02" w:rsidRDefault="00B10B02" w:rsidP="00B10B02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="00500A25" w:rsidRPr="00B10B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Нормативно правовая осно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ва модели</w:t>
      </w:r>
    </w:p>
    <w:p w:rsidR="006356E9" w:rsidRPr="00B85DC9" w:rsidRDefault="006356E9" w:rsidP="006356E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85DC9">
        <w:rPr>
          <w:color w:val="000000"/>
          <w:sz w:val="28"/>
          <w:szCs w:val="28"/>
        </w:rPr>
        <w:t>План внеурочной деятельности для 1-4-х классов разработан на основе следующих документов:</w:t>
      </w:r>
    </w:p>
    <w:p w:rsidR="006356E9" w:rsidRPr="00B85DC9" w:rsidRDefault="006356E9" w:rsidP="006356E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85DC9">
        <w:rPr>
          <w:color w:val="000000"/>
          <w:sz w:val="28"/>
          <w:szCs w:val="28"/>
        </w:rPr>
        <w:lastRenderedPageBreak/>
        <w:t xml:space="preserve"> Закон № 273-ФЗ от 29.12.12 г.« Об образовании РФ»;</w:t>
      </w:r>
    </w:p>
    <w:p w:rsidR="006356E9" w:rsidRPr="00B85DC9" w:rsidRDefault="006356E9" w:rsidP="006356E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85DC9">
        <w:rPr>
          <w:color w:val="000000"/>
          <w:sz w:val="28"/>
          <w:szCs w:val="28"/>
        </w:rPr>
        <w:t xml:space="preserve"> Санитарно-эпидемиологические правила и нормативы Сан-Пин 2.4.2.2821-10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№ 193;</w:t>
      </w:r>
    </w:p>
    <w:p w:rsidR="006356E9" w:rsidRPr="006356E9" w:rsidRDefault="006356E9" w:rsidP="006356E9">
      <w:pPr>
        <w:spacing w:after="0" w:line="360" w:lineRule="auto"/>
        <w:ind w:left="765"/>
        <w:jc w:val="both"/>
        <w:rPr>
          <w:rFonts w:ascii="Times New Roman" w:hAnsi="Times New Roman" w:cs="Aharoni"/>
          <w:sz w:val="28"/>
          <w:szCs w:val="28"/>
        </w:rPr>
      </w:pPr>
    </w:p>
    <w:p w:rsidR="00500A25" w:rsidRPr="002C4665" w:rsidRDefault="00500A25" w:rsidP="002C46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6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 (введён в действие приказом Министерства образования  и науки Российской Федерации от 06.10.2009, №373).</w:t>
      </w:r>
    </w:p>
    <w:p w:rsidR="00500A25" w:rsidRPr="002C4665" w:rsidRDefault="00500A25" w:rsidP="002C46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65">
        <w:rPr>
          <w:rFonts w:ascii="Times New Roman" w:hAnsi="Times New Roman" w:cs="Times New Roman"/>
          <w:sz w:val="28"/>
          <w:szCs w:val="28"/>
        </w:rPr>
        <w:t>Приказ МинОбрНауки №1241 от 26.11.2010 года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№373».</w:t>
      </w:r>
    </w:p>
    <w:p w:rsidR="00500A25" w:rsidRPr="002C4665" w:rsidRDefault="00500A25" w:rsidP="002C46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65">
        <w:rPr>
          <w:rFonts w:ascii="Times New Roman" w:hAnsi="Times New Roman" w:cs="Times New Roman"/>
          <w:sz w:val="28"/>
          <w:szCs w:val="28"/>
        </w:rPr>
        <w:t>Письмо Департамента общего образования МинОбрНауки России от 12 мая 2011 года №03-296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образования».</w:t>
      </w:r>
    </w:p>
    <w:p w:rsidR="006356E9" w:rsidRPr="006356E9" w:rsidRDefault="006356E9" w:rsidP="002C466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2C4665">
        <w:rPr>
          <w:color w:val="000000" w:themeColor="text1"/>
          <w:sz w:val="28"/>
          <w:szCs w:val="28"/>
        </w:rPr>
        <w:t>Основная образовательная программа начального общего образования</w:t>
      </w:r>
      <w:r w:rsidRPr="006356E9">
        <w:rPr>
          <w:color w:val="000000" w:themeColor="text1"/>
          <w:sz w:val="28"/>
          <w:szCs w:val="28"/>
        </w:rPr>
        <w:t>.</w:t>
      </w:r>
    </w:p>
    <w:p w:rsidR="006356E9" w:rsidRPr="006356E9" w:rsidRDefault="006356E9" w:rsidP="002C4665">
      <w:pPr>
        <w:spacing w:after="0" w:line="240" w:lineRule="auto"/>
        <w:ind w:left="765"/>
        <w:jc w:val="both"/>
        <w:rPr>
          <w:rFonts w:ascii="Times New Roman" w:hAnsi="Times New Roman" w:cs="Aharoni"/>
          <w:sz w:val="28"/>
          <w:szCs w:val="28"/>
        </w:rPr>
      </w:pP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Оптимизационная модель строится на  едином образовательном и методическом пространстве  образовательного учреждения, содержательном и организационном единстве всех его структурных подразделений. </w:t>
      </w: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b/>
          <w:sz w:val="28"/>
          <w:szCs w:val="28"/>
        </w:rPr>
        <w:t>Педагогическое обеспечение</w:t>
      </w:r>
      <w:r w:rsidRPr="00B10B02">
        <w:rPr>
          <w:sz w:val="28"/>
          <w:szCs w:val="28"/>
        </w:rPr>
        <w:t xml:space="preserve"> </w:t>
      </w: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sz w:val="28"/>
          <w:szCs w:val="28"/>
        </w:rPr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школы.</w:t>
      </w: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  Координирующую роль выполняет классный руководитель, который в соответствии со своими функциями и задачами: </w:t>
      </w:r>
    </w:p>
    <w:p w:rsidR="00500A25" w:rsidRPr="00B10B02" w:rsidRDefault="00500A25" w:rsidP="00500A25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500A25" w:rsidRPr="00B10B02" w:rsidRDefault="00500A25" w:rsidP="00500A25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500A25" w:rsidRPr="00B10B02" w:rsidRDefault="00500A25" w:rsidP="00500A25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500A25" w:rsidRPr="00B10B02" w:rsidRDefault="00500A25" w:rsidP="00500A25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B10B02">
        <w:rPr>
          <w:sz w:val="28"/>
          <w:szCs w:val="28"/>
        </w:rPr>
        <w:t xml:space="preserve">организует социально значимую, творческую деятельность обучающихся. </w:t>
      </w:r>
    </w:p>
    <w:p w:rsidR="00500A25" w:rsidRPr="00B10B02" w:rsidRDefault="00500A25" w:rsidP="00500A25">
      <w:pPr>
        <w:pStyle w:val="Default"/>
        <w:ind w:left="720"/>
        <w:jc w:val="both"/>
        <w:rPr>
          <w:sz w:val="28"/>
          <w:szCs w:val="28"/>
        </w:rPr>
      </w:pPr>
    </w:p>
    <w:p w:rsidR="00500A25" w:rsidRPr="00B10B02" w:rsidRDefault="00500A25" w:rsidP="00500A25">
      <w:pPr>
        <w:pStyle w:val="Default"/>
        <w:jc w:val="both"/>
        <w:rPr>
          <w:b/>
          <w:bCs/>
          <w:sz w:val="28"/>
          <w:szCs w:val="28"/>
        </w:rPr>
      </w:pPr>
      <w:r w:rsidRPr="00B10B02">
        <w:rPr>
          <w:b/>
          <w:bCs/>
          <w:sz w:val="28"/>
          <w:szCs w:val="28"/>
        </w:rPr>
        <w:t xml:space="preserve">Научно-методическое обеспечение </w:t>
      </w: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sz w:val="28"/>
          <w:szCs w:val="28"/>
        </w:rPr>
        <w:lastRenderedPageBreak/>
        <w:t>Научно-методическое обеспечение организует административная группа, педагоги. Научно-методическую поддержку при реализации проекта будут оказывать институт повышения квалификации учителей.</w:t>
      </w:r>
    </w:p>
    <w:p w:rsidR="00500A25" w:rsidRPr="00B10B02" w:rsidRDefault="00500A25" w:rsidP="00500A25">
      <w:pPr>
        <w:pStyle w:val="Default"/>
        <w:jc w:val="both"/>
        <w:rPr>
          <w:b/>
          <w:bCs/>
          <w:sz w:val="28"/>
          <w:szCs w:val="28"/>
        </w:rPr>
      </w:pPr>
      <w:r w:rsidRPr="00B10B02">
        <w:rPr>
          <w:b/>
          <w:bCs/>
          <w:sz w:val="28"/>
          <w:szCs w:val="28"/>
        </w:rPr>
        <w:t>Материально-техническое обеспечение</w:t>
      </w:r>
    </w:p>
    <w:p w:rsidR="00500A25" w:rsidRPr="00B10B02" w:rsidRDefault="00500A25" w:rsidP="00500A25">
      <w:pPr>
        <w:pStyle w:val="Default"/>
        <w:jc w:val="both"/>
        <w:rPr>
          <w:sz w:val="28"/>
          <w:szCs w:val="28"/>
        </w:rPr>
      </w:pPr>
      <w:r w:rsidRPr="00B10B02">
        <w:rPr>
          <w:b/>
          <w:bCs/>
          <w:sz w:val="28"/>
          <w:szCs w:val="28"/>
        </w:rPr>
        <w:t xml:space="preserve"> </w:t>
      </w:r>
      <w:r w:rsidRPr="00B10B02">
        <w:rPr>
          <w:sz w:val="28"/>
          <w:szCs w:val="28"/>
        </w:rPr>
        <w:t xml:space="preserve">Для реализации внеурочной деятельности в рамках ФГОС в школе имеются необходимые условия: имеется столовая, в которой организовано двухразовое питание, имеется медицинский кабинет. Кабинеты начальных классов оборудованы компьютерной техникой, проекторами, интерактивной доской.  </w:t>
      </w:r>
    </w:p>
    <w:p w:rsidR="00500A25" w:rsidRPr="00B10B02" w:rsidRDefault="00500A25" w:rsidP="00500A25">
      <w:pPr>
        <w:pStyle w:val="Default"/>
        <w:jc w:val="both"/>
        <w:rPr>
          <w:b/>
          <w:bCs/>
          <w:sz w:val="28"/>
          <w:szCs w:val="28"/>
        </w:rPr>
      </w:pPr>
      <w:r w:rsidRPr="00B10B02">
        <w:rPr>
          <w:b/>
          <w:bCs/>
          <w:sz w:val="28"/>
          <w:szCs w:val="28"/>
        </w:rPr>
        <w:t xml:space="preserve">Информационное обеспечение </w:t>
      </w:r>
    </w:p>
    <w:p w:rsidR="00343C59" w:rsidRPr="00051DE5" w:rsidRDefault="00343C59" w:rsidP="00500A25">
      <w:pPr>
        <w:jc w:val="both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051D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Интернет </w:t>
      </w:r>
    </w:p>
    <w:p w:rsidR="00500A25" w:rsidRPr="00B85DC9" w:rsidRDefault="006B391D" w:rsidP="00500A25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0B0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="00500A25" w:rsidRPr="00B10B02">
        <w:rPr>
          <w:rFonts w:ascii="Times New Roman" w:hAnsi="Times New Roman" w:cs="Times New Roman"/>
          <w:b/>
          <w:bCs/>
          <w:sz w:val="28"/>
          <w:szCs w:val="28"/>
          <w:u w:val="single"/>
        </w:rPr>
        <w:t>Уровни результатов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1"/>
        <w:gridCol w:w="3174"/>
        <w:gridCol w:w="3226"/>
      </w:tblGrid>
      <w:tr w:rsidR="00500A25" w:rsidRPr="00B10B02" w:rsidTr="00523DD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Третий уровень</w:t>
            </w:r>
          </w:p>
        </w:tc>
      </w:tr>
      <w:tr w:rsidR="00500A25" w:rsidRPr="00B10B02" w:rsidTr="00523DD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знает и понимает общественную жизнь </w:t>
            </w:r>
          </w:p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(1 класс)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ценит общественную жизнь </w:t>
            </w:r>
          </w:p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 xml:space="preserve"> (2-3 классы)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самостоятельно действует в  общественной  жизни </w:t>
            </w:r>
          </w:p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(4 класс)</w:t>
            </w:r>
          </w:p>
        </w:tc>
      </w:tr>
      <w:tr w:rsidR="00500A25" w:rsidRPr="00B10B02" w:rsidTr="00523DD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25" w:rsidRPr="00B10B02" w:rsidRDefault="00500A25" w:rsidP="00523D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0B02">
              <w:rPr>
                <w:rFonts w:ascii="Times New Roman" w:hAnsi="Times New Roman" w:cs="Times New Roman"/>
                <w:sz w:val="28"/>
                <w:szCs w:val="28"/>
              </w:rPr>
              <w:t>Получение школьником опыта самостоятельного социального действия.</w:t>
            </w:r>
          </w:p>
        </w:tc>
      </w:tr>
    </w:tbl>
    <w:p w:rsidR="00500A25" w:rsidRPr="00B10B02" w:rsidRDefault="00500A25" w:rsidP="00500A25">
      <w:pPr>
        <w:pStyle w:val="Default"/>
        <w:jc w:val="both"/>
        <w:rPr>
          <w:bCs/>
          <w:sz w:val="28"/>
          <w:szCs w:val="28"/>
        </w:rPr>
      </w:pPr>
    </w:p>
    <w:p w:rsidR="00500A25" w:rsidRPr="00B10B02" w:rsidRDefault="00500A25" w:rsidP="00500A25">
      <w:pPr>
        <w:pStyle w:val="Default"/>
        <w:jc w:val="both"/>
        <w:rPr>
          <w:bCs/>
          <w:sz w:val="28"/>
          <w:szCs w:val="28"/>
        </w:rPr>
      </w:pPr>
    </w:p>
    <w:p w:rsidR="00500A25" w:rsidRPr="00B10B02" w:rsidRDefault="00500A25" w:rsidP="00500A25">
      <w:pPr>
        <w:pStyle w:val="Default"/>
        <w:jc w:val="both"/>
        <w:rPr>
          <w:bCs/>
          <w:sz w:val="28"/>
          <w:szCs w:val="28"/>
        </w:rPr>
      </w:pPr>
    </w:p>
    <w:p w:rsidR="00500A25" w:rsidRPr="00B10B02" w:rsidRDefault="00500A25" w:rsidP="00500A25">
      <w:pPr>
        <w:rPr>
          <w:rFonts w:ascii="Times New Roman" w:hAnsi="Times New Roman" w:cs="Times New Roman"/>
          <w:sz w:val="28"/>
          <w:szCs w:val="28"/>
        </w:rPr>
      </w:pPr>
    </w:p>
    <w:p w:rsidR="006B391D" w:rsidRPr="00A40C8E" w:rsidRDefault="006B391D" w:rsidP="006B391D">
      <w:pPr>
        <w:spacing w:after="343" w:line="343" w:lineRule="atLeast"/>
        <w:textAlignment w:val="baseline"/>
        <w:rPr>
          <w:rFonts w:asciiTheme="majorHAnsi" w:eastAsia="Times New Roman" w:hAnsiTheme="majorHAnsi" w:cs="Aharoni"/>
          <w:i/>
          <w:color w:val="555555"/>
          <w:sz w:val="28"/>
          <w:szCs w:val="28"/>
        </w:rPr>
      </w:pPr>
    </w:p>
    <w:p w:rsidR="006B391D" w:rsidRPr="00A40C8E" w:rsidRDefault="006B391D" w:rsidP="006B391D">
      <w:pPr>
        <w:spacing w:after="343" w:line="343" w:lineRule="atLeast"/>
        <w:textAlignment w:val="baseline"/>
        <w:rPr>
          <w:rFonts w:ascii="Arial" w:eastAsia="Times New Roman" w:hAnsi="Arial" w:cs="Aharoni"/>
          <w:i/>
          <w:color w:val="555555"/>
        </w:rPr>
      </w:pPr>
      <w:r w:rsidRPr="00A40C8E">
        <w:rPr>
          <w:rFonts w:ascii="Arial" w:eastAsia="Times New Roman" w:hAnsi="Arial" w:cs="Aharoni"/>
          <w:i/>
          <w:color w:val="555555"/>
        </w:rPr>
        <w:t> </w:t>
      </w:r>
    </w:p>
    <w:p w:rsidR="006B391D" w:rsidRPr="00A40C8E" w:rsidRDefault="006B391D" w:rsidP="006B391D">
      <w:pPr>
        <w:spacing w:after="0" w:line="343" w:lineRule="atLeast"/>
        <w:textAlignment w:val="baseline"/>
        <w:rPr>
          <w:rFonts w:ascii="Arial" w:eastAsia="Times New Roman" w:hAnsi="Arial" w:cs="Aharoni"/>
          <w:i/>
          <w:color w:val="555555"/>
        </w:rPr>
      </w:pPr>
      <w:r w:rsidRPr="00A40C8E">
        <w:rPr>
          <w:rFonts w:ascii="Arial" w:eastAsia="Times New Roman" w:hAnsi="Arial" w:cs="Aharoni"/>
          <w:b/>
          <w:bCs/>
          <w:i/>
          <w:color w:val="555555"/>
          <w:bdr w:val="none" w:sz="0" w:space="0" w:color="auto" w:frame="1"/>
        </w:rPr>
        <w:lastRenderedPageBreak/>
        <w:t> </w:t>
      </w:r>
    </w:p>
    <w:p w:rsidR="006B391D" w:rsidRPr="00A40C8E" w:rsidRDefault="006B391D" w:rsidP="006B391D">
      <w:pPr>
        <w:spacing w:after="0" w:line="343" w:lineRule="atLeast"/>
        <w:textAlignment w:val="baseline"/>
        <w:rPr>
          <w:rFonts w:ascii="Arial" w:eastAsia="Times New Roman" w:hAnsi="Arial" w:cs="Aharoni"/>
          <w:i/>
          <w:color w:val="555555"/>
        </w:rPr>
      </w:pPr>
      <w:r w:rsidRPr="00A40C8E">
        <w:rPr>
          <w:rFonts w:ascii="Arial" w:eastAsia="Times New Roman" w:hAnsi="Arial" w:cs="Aharoni"/>
          <w:b/>
          <w:bCs/>
          <w:i/>
          <w:color w:val="555555"/>
          <w:bdr w:val="none" w:sz="0" w:space="0" w:color="auto" w:frame="1"/>
        </w:rPr>
        <w:t> </w:t>
      </w:r>
    </w:p>
    <w:p w:rsidR="006B391D" w:rsidRPr="00A40C8E" w:rsidRDefault="006B391D" w:rsidP="006B391D">
      <w:pPr>
        <w:spacing w:after="343" w:line="343" w:lineRule="atLeast"/>
        <w:textAlignment w:val="baseline"/>
        <w:rPr>
          <w:rFonts w:ascii="Arial" w:eastAsia="Times New Roman" w:hAnsi="Arial" w:cs="Aharoni"/>
          <w:i/>
          <w:color w:val="555555"/>
        </w:rPr>
      </w:pPr>
      <w:r w:rsidRPr="00A40C8E">
        <w:rPr>
          <w:rFonts w:ascii="Arial" w:eastAsia="Times New Roman" w:hAnsi="Arial" w:cs="Aharoni"/>
          <w:i/>
          <w:color w:val="555555"/>
        </w:rPr>
        <w:t> </w:t>
      </w:r>
    </w:p>
    <w:p w:rsidR="00E9209B" w:rsidRDefault="00E9209B" w:rsidP="00E9209B">
      <w:pPr>
        <w:rPr>
          <w:sz w:val="32"/>
          <w:szCs w:val="32"/>
        </w:rPr>
      </w:pPr>
    </w:p>
    <w:p w:rsidR="00656D4A" w:rsidRPr="00E9209B" w:rsidRDefault="00656D4A">
      <w:pPr>
        <w:rPr>
          <w:sz w:val="32"/>
          <w:szCs w:val="32"/>
        </w:rPr>
      </w:pPr>
    </w:p>
    <w:sectPr w:rsidR="00656D4A" w:rsidRPr="00E9209B" w:rsidSect="00D310C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05C" w:rsidRDefault="007E005C" w:rsidP="006B391D">
      <w:pPr>
        <w:spacing w:after="0" w:line="240" w:lineRule="auto"/>
      </w:pPr>
      <w:r>
        <w:separator/>
      </w:r>
    </w:p>
  </w:endnote>
  <w:endnote w:type="continuationSeparator" w:id="0">
    <w:p w:rsidR="007E005C" w:rsidRDefault="007E005C" w:rsidP="006B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05C" w:rsidRDefault="007E005C" w:rsidP="006B391D">
      <w:pPr>
        <w:spacing w:after="0" w:line="240" w:lineRule="auto"/>
      </w:pPr>
      <w:r>
        <w:separator/>
      </w:r>
    </w:p>
  </w:footnote>
  <w:footnote w:type="continuationSeparator" w:id="0">
    <w:p w:rsidR="007E005C" w:rsidRDefault="007E005C" w:rsidP="006B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1C5"/>
    <w:multiLevelType w:val="hybridMultilevel"/>
    <w:tmpl w:val="26865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354"/>
    <w:multiLevelType w:val="multilevel"/>
    <w:tmpl w:val="CB1A5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306D8"/>
    <w:multiLevelType w:val="multilevel"/>
    <w:tmpl w:val="2F1A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754553"/>
    <w:multiLevelType w:val="hybridMultilevel"/>
    <w:tmpl w:val="37E0D8E4"/>
    <w:lvl w:ilvl="0" w:tplc="828A5B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8083F"/>
    <w:multiLevelType w:val="multilevel"/>
    <w:tmpl w:val="EE64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23F8F"/>
    <w:multiLevelType w:val="multilevel"/>
    <w:tmpl w:val="170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22331"/>
    <w:multiLevelType w:val="multilevel"/>
    <w:tmpl w:val="AA72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221A"/>
    <w:rsid w:val="00004190"/>
    <w:rsid w:val="00023CDB"/>
    <w:rsid w:val="000440A1"/>
    <w:rsid w:val="00051DE5"/>
    <w:rsid w:val="000615A0"/>
    <w:rsid w:val="000A3C19"/>
    <w:rsid w:val="000D4073"/>
    <w:rsid w:val="000F7F99"/>
    <w:rsid w:val="001069BA"/>
    <w:rsid w:val="0016733C"/>
    <w:rsid w:val="0021137C"/>
    <w:rsid w:val="0025361D"/>
    <w:rsid w:val="00271FCB"/>
    <w:rsid w:val="002726D5"/>
    <w:rsid w:val="00284B03"/>
    <w:rsid w:val="002C4665"/>
    <w:rsid w:val="002E4F89"/>
    <w:rsid w:val="00326581"/>
    <w:rsid w:val="00331480"/>
    <w:rsid w:val="00343C59"/>
    <w:rsid w:val="00345EED"/>
    <w:rsid w:val="00370968"/>
    <w:rsid w:val="0037597A"/>
    <w:rsid w:val="003C313C"/>
    <w:rsid w:val="00401A49"/>
    <w:rsid w:val="00420E3F"/>
    <w:rsid w:val="00456A7B"/>
    <w:rsid w:val="00456E24"/>
    <w:rsid w:val="00463323"/>
    <w:rsid w:val="00500A25"/>
    <w:rsid w:val="00543E47"/>
    <w:rsid w:val="00581B03"/>
    <w:rsid w:val="00584508"/>
    <w:rsid w:val="005945B7"/>
    <w:rsid w:val="005A545C"/>
    <w:rsid w:val="005A5E22"/>
    <w:rsid w:val="005B221A"/>
    <w:rsid w:val="006356E9"/>
    <w:rsid w:val="00642E1F"/>
    <w:rsid w:val="00643EFC"/>
    <w:rsid w:val="00656D4A"/>
    <w:rsid w:val="006604C7"/>
    <w:rsid w:val="00661F98"/>
    <w:rsid w:val="00662565"/>
    <w:rsid w:val="006B391D"/>
    <w:rsid w:val="006D45CB"/>
    <w:rsid w:val="006E0E42"/>
    <w:rsid w:val="006E7BE2"/>
    <w:rsid w:val="00764720"/>
    <w:rsid w:val="007879B7"/>
    <w:rsid w:val="007E005C"/>
    <w:rsid w:val="007E7878"/>
    <w:rsid w:val="0083627A"/>
    <w:rsid w:val="008C4478"/>
    <w:rsid w:val="00902093"/>
    <w:rsid w:val="00913885"/>
    <w:rsid w:val="009206C5"/>
    <w:rsid w:val="00974DBD"/>
    <w:rsid w:val="00980FF2"/>
    <w:rsid w:val="0098563F"/>
    <w:rsid w:val="00987165"/>
    <w:rsid w:val="00993C14"/>
    <w:rsid w:val="00A0730D"/>
    <w:rsid w:val="00A3104C"/>
    <w:rsid w:val="00A40C8E"/>
    <w:rsid w:val="00B10B02"/>
    <w:rsid w:val="00B24D96"/>
    <w:rsid w:val="00B81B22"/>
    <w:rsid w:val="00B85DC9"/>
    <w:rsid w:val="00BB2C63"/>
    <w:rsid w:val="00BB4384"/>
    <w:rsid w:val="00C17E77"/>
    <w:rsid w:val="00C21BA0"/>
    <w:rsid w:val="00C54E19"/>
    <w:rsid w:val="00CE163A"/>
    <w:rsid w:val="00D017CD"/>
    <w:rsid w:val="00D20F6B"/>
    <w:rsid w:val="00D310C5"/>
    <w:rsid w:val="00E300C0"/>
    <w:rsid w:val="00E815F5"/>
    <w:rsid w:val="00E9209B"/>
    <w:rsid w:val="00EC0F4E"/>
    <w:rsid w:val="00EE306E"/>
    <w:rsid w:val="00F60DE7"/>
    <w:rsid w:val="00F83CA7"/>
    <w:rsid w:val="00FB3886"/>
    <w:rsid w:val="00FF1290"/>
    <w:rsid w:val="00F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AFC1"/>
  <w15:docId w15:val="{C3FAE0FC-4CAA-4151-8083-30080CA9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9B7"/>
  </w:style>
  <w:style w:type="paragraph" w:styleId="2">
    <w:name w:val="heading 2"/>
    <w:basedOn w:val="a"/>
    <w:link w:val="20"/>
    <w:uiPriority w:val="9"/>
    <w:qFormat/>
    <w:rsid w:val="006B3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9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391D"/>
  </w:style>
  <w:style w:type="character" w:styleId="a4">
    <w:name w:val="Hyperlink"/>
    <w:basedOn w:val="a0"/>
    <w:uiPriority w:val="99"/>
    <w:semiHidden/>
    <w:unhideWhenUsed/>
    <w:rsid w:val="006B391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B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391D"/>
  </w:style>
  <w:style w:type="paragraph" w:styleId="a7">
    <w:name w:val="footer"/>
    <w:basedOn w:val="a"/>
    <w:link w:val="a8"/>
    <w:uiPriority w:val="99"/>
    <w:semiHidden/>
    <w:unhideWhenUsed/>
    <w:rsid w:val="006B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391D"/>
  </w:style>
  <w:style w:type="table" w:styleId="a9">
    <w:name w:val="Table Grid"/>
    <w:basedOn w:val="a1"/>
    <w:uiPriority w:val="59"/>
    <w:rsid w:val="00401A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85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A3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734B-64E7-4698-9AE0-DE132925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31</cp:revision>
  <cp:lastPrinted>2016-09-28T15:11:00Z</cp:lastPrinted>
  <dcterms:created xsi:type="dcterms:W3CDTF">2016-09-20T15:04:00Z</dcterms:created>
  <dcterms:modified xsi:type="dcterms:W3CDTF">2020-11-02T11:45:00Z</dcterms:modified>
</cp:coreProperties>
</file>