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88" w:rsidRPr="00E3627E" w:rsidRDefault="00162888" w:rsidP="00E3627E">
      <w:pPr>
        <w:pStyle w:val="1"/>
        <w:tabs>
          <w:tab w:val="left" w:pos="8783"/>
        </w:tabs>
        <w:rPr>
          <w:rFonts w:ascii="Times New Roman" w:hAnsi="Times New Roman"/>
          <w:b w:val="0"/>
          <w:sz w:val="24"/>
          <w:szCs w:val="24"/>
        </w:rPr>
      </w:pPr>
      <w:r w:rsidRPr="00E3627E">
        <w:rPr>
          <w:rFonts w:ascii="Times New Roman" w:hAnsi="Times New Roman"/>
          <w:b w:val="0"/>
          <w:sz w:val="24"/>
          <w:szCs w:val="24"/>
        </w:rPr>
        <w:t>СОГЛАСОВАНО</w:t>
      </w:r>
      <w:r w:rsidR="00E3627E" w:rsidRPr="00E3627E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 w:rsidR="00140653">
        <w:rPr>
          <w:rFonts w:ascii="Times New Roman" w:hAnsi="Times New Roman"/>
          <w:b w:val="0"/>
          <w:sz w:val="24"/>
          <w:szCs w:val="24"/>
        </w:rPr>
        <w:t xml:space="preserve">           </w:t>
      </w:r>
      <w:r w:rsidR="00E3627E">
        <w:rPr>
          <w:rFonts w:ascii="Times New Roman" w:hAnsi="Times New Roman"/>
          <w:b w:val="0"/>
          <w:sz w:val="24"/>
          <w:szCs w:val="24"/>
        </w:rPr>
        <w:t xml:space="preserve"> </w:t>
      </w:r>
      <w:r w:rsidR="00534872">
        <w:rPr>
          <w:rFonts w:ascii="Times New Roman" w:hAnsi="Times New Roman"/>
          <w:b w:val="0"/>
          <w:sz w:val="24"/>
          <w:szCs w:val="24"/>
        </w:rPr>
        <w:t xml:space="preserve">  </w:t>
      </w:r>
      <w:r w:rsidR="001B4E09">
        <w:rPr>
          <w:rFonts w:ascii="Times New Roman" w:hAnsi="Times New Roman"/>
          <w:b w:val="0"/>
          <w:sz w:val="24"/>
          <w:szCs w:val="24"/>
        </w:rPr>
        <w:t xml:space="preserve">                  </w:t>
      </w:r>
      <w:r w:rsidR="00E3627E" w:rsidRPr="00E3627E">
        <w:rPr>
          <w:rFonts w:ascii="Times New Roman" w:hAnsi="Times New Roman"/>
          <w:b w:val="0"/>
          <w:sz w:val="24"/>
          <w:szCs w:val="24"/>
        </w:rPr>
        <w:t>УТВЕРЖДАЮ</w:t>
      </w:r>
    </w:p>
    <w:p w:rsidR="00162888" w:rsidRPr="00E3627E" w:rsidRDefault="00162888" w:rsidP="00E3627E">
      <w:pPr>
        <w:tabs>
          <w:tab w:val="left" w:pos="6850"/>
        </w:tabs>
      </w:pPr>
      <w:r w:rsidRPr="00E3627E">
        <w:t xml:space="preserve">НАЧАЛЬНИК </w:t>
      </w:r>
      <w:r w:rsidR="00E3627E">
        <w:t xml:space="preserve"> </w:t>
      </w:r>
      <w:r w:rsidRPr="00E3627E">
        <w:t>УО</w:t>
      </w:r>
      <w:r w:rsidR="00E3627E">
        <w:t xml:space="preserve">                                                                    </w:t>
      </w:r>
      <w:r w:rsidR="00140653">
        <w:t xml:space="preserve">     </w:t>
      </w:r>
      <w:r w:rsidR="00534872">
        <w:t xml:space="preserve"> </w:t>
      </w:r>
      <w:r w:rsidR="001B4E09">
        <w:t xml:space="preserve">                 </w:t>
      </w:r>
      <w:r w:rsidR="00534872">
        <w:t xml:space="preserve">  </w:t>
      </w:r>
      <w:r w:rsidR="00E3627E" w:rsidRPr="00E3627E">
        <w:t xml:space="preserve">ДИРЕКТОР </w:t>
      </w:r>
      <w:r w:rsidR="00140653">
        <w:t xml:space="preserve">   </w:t>
      </w:r>
      <w:r w:rsidR="00E3627E">
        <w:t xml:space="preserve"> </w:t>
      </w:r>
      <w:r w:rsidR="00140653">
        <w:t xml:space="preserve">МБОУ                                </w:t>
      </w:r>
    </w:p>
    <w:p w:rsidR="00162888" w:rsidRPr="00E3627E" w:rsidRDefault="00E3627E" w:rsidP="00E3627E">
      <w:pPr>
        <w:tabs>
          <w:tab w:val="left" w:pos="7343"/>
        </w:tabs>
      </w:pPr>
      <w:r>
        <w:t>п</w:t>
      </w:r>
      <w:r w:rsidR="00162888" w:rsidRPr="00E3627E">
        <w:t xml:space="preserve">о </w:t>
      </w:r>
      <w:r w:rsidR="007A3460">
        <w:t xml:space="preserve"> </w:t>
      </w:r>
      <w:proofErr w:type="gramStart"/>
      <w:r w:rsidR="00162888" w:rsidRPr="00E3627E">
        <w:t>г</w:t>
      </w:r>
      <w:proofErr w:type="gramEnd"/>
      <w:r w:rsidR="00162888" w:rsidRPr="00E3627E">
        <w:t>.</w:t>
      </w:r>
      <w:r w:rsidR="007A3460">
        <w:t xml:space="preserve"> </w:t>
      </w:r>
      <w:r w:rsidR="00162888" w:rsidRPr="00E3627E">
        <w:t>Махачкала</w:t>
      </w:r>
      <w:r w:rsidR="00140653">
        <w:t xml:space="preserve">                                      </w:t>
      </w:r>
      <w:r w:rsidR="001B4E09">
        <w:t xml:space="preserve">                        </w:t>
      </w:r>
      <w:r w:rsidR="00140653">
        <w:t xml:space="preserve">        </w:t>
      </w:r>
      <w:r w:rsidR="00000555">
        <w:t xml:space="preserve"> </w:t>
      </w:r>
      <w:r w:rsidR="00140653">
        <w:t>«</w:t>
      </w:r>
      <w:r w:rsidR="001B4E09">
        <w:t>Начальная школа – детский сад № 68</w:t>
      </w:r>
      <w:r>
        <w:t>»</w:t>
      </w:r>
    </w:p>
    <w:p w:rsidR="00162888" w:rsidRPr="00E3627E" w:rsidRDefault="007A3460" w:rsidP="00E3627E">
      <w:pPr>
        <w:tabs>
          <w:tab w:val="left" w:pos="6499"/>
        </w:tabs>
      </w:pPr>
      <w:proofErr w:type="spellStart"/>
      <w:r>
        <w:t>_____________Мансуров</w:t>
      </w:r>
      <w:proofErr w:type="spellEnd"/>
      <w:r>
        <w:t xml:space="preserve">  Т.М</w:t>
      </w:r>
      <w:r w:rsidR="00162888" w:rsidRPr="00E3627E">
        <w:t>.</w:t>
      </w:r>
      <w:r w:rsidR="00140653">
        <w:t xml:space="preserve">                    </w:t>
      </w:r>
      <w:r w:rsidR="00534872">
        <w:t xml:space="preserve">                              </w:t>
      </w:r>
      <w:r w:rsidR="00140653">
        <w:t xml:space="preserve"> </w:t>
      </w:r>
      <w:r w:rsidR="00534872">
        <w:t xml:space="preserve">     </w:t>
      </w:r>
      <w:r w:rsidR="00E3627E">
        <w:t>_____________</w:t>
      </w:r>
      <w:r w:rsidR="00140653">
        <w:t>_</w:t>
      </w:r>
      <w:r w:rsidR="00534872">
        <w:t xml:space="preserve">__ </w:t>
      </w:r>
      <w:r w:rsidR="00140653">
        <w:t xml:space="preserve"> </w:t>
      </w:r>
      <w:proofErr w:type="spellStart"/>
      <w:r w:rsidR="00E3627E">
        <w:t>Омарова</w:t>
      </w:r>
      <w:proofErr w:type="spellEnd"/>
      <w:r w:rsidR="00E3627E">
        <w:t xml:space="preserve"> А.Х.</w:t>
      </w:r>
    </w:p>
    <w:p w:rsidR="00E3627E" w:rsidRDefault="00162888" w:rsidP="00E3627E">
      <w:pPr>
        <w:tabs>
          <w:tab w:val="left" w:pos="6551"/>
        </w:tabs>
      </w:pPr>
      <w:r w:rsidRPr="00E3627E">
        <w:t>«____»  __________</w:t>
      </w:r>
      <w:r w:rsidR="00140653">
        <w:t>__</w:t>
      </w:r>
      <w:r w:rsidRPr="00E3627E">
        <w:t>_</w:t>
      </w:r>
      <w:r w:rsidR="00140653">
        <w:t xml:space="preserve">  </w:t>
      </w:r>
      <w:r w:rsidRPr="00E3627E">
        <w:t>201</w:t>
      </w:r>
      <w:r w:rsidR="007D2C0D">
        <w:t>7</w:t>
      </w:r>
      <w:r w:rsidR="00057531">
        <w:t xml:space="preserve"> </w:t>
      </w:r>
      <w:r w:rsidRPr="00E3627E">
        <w:t>г.</w:t>
      </w:r>
      <w:r w:rsidR="00140653">
        <w:t xml:space="preserve">                                                     </w:t>
      </w:r>
      <w:r w:rsidR="00534872">
        <w:t xml:space="preserve">   </w:t>
      </w:r>
      <w:r w:rsidR="00E3627E">
        <w:t>«____</w:t>
      </w:r>
      <w:r w:rsidR="00000555">
        <w:t xml:space="preserve"> _</w:t>
      </w:r>
      <w:r w:rsidR="00140653">
        <w:t xml:space="preserve"> </w:t>
      </w:r>
      <w:r w:rsidR="00E3627E">
        <w:t>»  ___________</w:t>
      </w:r>
      <w:r w:rsidR="00534872">
        <w:t>__</w:t>
      </w:r>
      <w:r w:rsidR="00140653">
        <w:t xml:space="preserve">  </w:t>
      </w:r>
      <w:r w:rsidR="00E3627E">
        <w:t>201</w:t>
      </w:r>
      <w:r w:rsidR="007D2C0D">
        <w:t>7</w:t>
      </w:r>
      <w:r w:rsidR="00057531">
        <w:t xml:space="preserve"> </w:t>
      </w:r>
      <w:r w:rsidR="00E3627E">
        <w:t>г.</w:t>
      </w:r>
    </w:p>
    <w:p w:rsidR="00E3627E" w:rsidRPr="00E3627E" w:rsidRDefault="00E3627E" w:rsidP="00E3627E"/>
    <w:p w:rsidR="00E3627E" w:rsidRPr="00E3627E" w:rsidRDefault="00E3627E" w:rsidP="00E3627E"/>
    <w:p w:rsidR="00E3627E" w:rsidRPr="00E3627E" w:rsidRDefault="00E3627E" w:rsidP="00E3627E"/>
    <w:p w:rsidR="00E3627E" w:rsidRPr="00E3627E" w:rsidRDefault="00E3627E" w:rsidP="00E3627E"/>
    <w:p w:rsidR="00E3627E" w:rsidRPr="00E3627E" w:rsidRDefault="00140653" w:rsidP="00140653">
      <w:pPr>
        <w:jc w:val="both"/>
      </w:pPr>
      <w:r>
        <w:t xml:space="preserve">  </w:t>
      </w:r>
    </w:p>
    <w:p w:rsidR="00E3627E" w:rsidRPr="00E3627E" w:rsidRDefault="00E3627E" w:rsidP="00E3627E"/>
    <w:p w:rsidR="00E3627E" w:rsidRPr="00E3627E" w:rsidRDefault="00E3627E" w:rsidP="00E3627E"/>
    <w:p w:rsidR="00E3627E" w:rsidRDefault="00E3627E" w:rsidP="00E3627E"/>
    <w:p w:rsidR="00B76638" w:rsidRDefault="00B76638" w:rsidP="00E3627E"/>
    <w:p w:rsidR="00B76638" w:rsidRDefault="00B76638" w:rsidP="00E3627E"/>
    <w:p w:rsidR="00C32037" w:rsidRDefault="00C32037" w:rsidP="00E3627E"/>
    <w:p w:rsidR="00C32037" w:rsidRDefault="00C32037" w:rsidP="00E3627E"/>
    <w:p w:rsidR="00B76638" w:rsidRDefault="00B76638" w:rsidP="00E3627E"/>
    <w:p w:rsidR="00B76638" w:rsidRPr="00E3627E" w:rsidRDefault="00B76638" w:rsidP="00E3627E"/>
    <w:p w:rsidR="00E3627E" w:rsidRDefault="00E3627E" w:rsidP="00E3627E"/>
    <w:p w:rsidR="00162888" w:rsidRPr="00C87298" w:rsidRDefault="00E3627E" w:rsidP="00E27D52">
      <w:pPr>
        <w:tabs>
          <w:tab w:val="left" w:pos="4359"/>
        </w:tabs>
        <w:jc w:val="center"/>
        <w:rPr>
          <w:rFonts w:eastAsia="BatangChe"/>
          <w:b/>
          <w:i/>
          <w:sz w:val="56"/>
          <w:szCs w:val="36"/>
        </w:rPr>
      </w:pPr>
      <w:r w:rsidRPr="00C87298">
        <w:rPr>
          <w:rFonts w:eastAsia="BatangChe"/>
          <w:b/>
          <w:i/>
          <w:sz w:val="56"/>
          <w:szCs w:val="36"/>
        </w:rPr>
        <w:t>УЧЕБНЫЙ  ПЛАН</w:t>
      </w:r>
    </w:p>
    <w:p w:rsidR="00E3627E" w:rsidRPr="00C87298" w:rsidRDefault="00E3627E" w:rsidP="00E3627E">
      <w:pPr>
        <w:tabs>
          <w:tab w:val="left" w:pos="4359"/>
        </w:tabs>
        <w:rPr>
          <w:rFonts w:eastAsia="BatangChe"/>
          <w:b/>
          <w:i/>
          <w:sz w:val="36"/>
        </w:rPr>
      </w:pPr>
    </w:p>
    <w:p w:rsidR="00E3627E" w:rsidRPr="00C87298" w:rsidRDefault="00E3627E" w:rsidP="00E3627E">
      <w:pPr>
        <w:tabs>
          <w:tab w:val="left" w:pos="4359"/>
        </w:tabs>
        <w:rPr>
          <w:i/>
        </w:rPr>
      </w:pPr>
    </w:p>
    <w:p w:rsidR="00E3627E" w:rsidRPr="00C87298" w:rsidRDefault="00E3627E" w:rsidP="00E3627E">
      <w:pPr>
        <w:tabs>
          <w:tab w:val="left" w:pos="4359"/>
        </w:tabs>
        <w:rPr>
          <w:i/>
        </w:rPr>
      </w:pPr>
    </w:p>
    <w:p w:rsidR="00E27D52" w:rsidRPr="00C87298" w:rsidRDefault="005519B8" w:rsidP="00E27D52">
      <w:pPr>
        <w:rPr>
          <w:b/>
          <w:i/>
          <w:sz w:val="40"/>
          <w:szCs w:val="40"/>
        </w:rPr>
      </w:pPr>
      <w:r w:rsidRPr="00C87298">
        <w:rPr>
          <w:i/>
          <w:sz w:val="32"/>
          <w:szCs w:val="32"/>
        </w:rPr>
        <w:t xml:space="preserve">             </w:t>
      </w:r>
      <w:r w:rsidRPr="00C87298">
        <w:rPr>
          <w:b/>
          <w:i/>
          <w:sz w:val="40"/>
          <w:szCs w:val="40"/>
        </w:rPr>
        <w:t>МБОУ «Начальная школа – детский сад № 68»</w:t>
      </w:r>
    </w:p>
    <w:p w:rsidR="00E27D52" w:rsidRPr="00C87298" w:rsidRDefault="00E27D52" w:rsidP="00E27D52">
      <w:pPr>
        <w:rPr>
          <w:i/>
          <w:sz w:val="32"/>
          <w:szCs w:val="32"/>
        </w:rPr>
      </w:pPr>
    </w:p>
    <w:p w:rsidR="00E27D52" w:rsidRPr="00C87298" w:rsidRDefault="005519B8" w:rsidP="005519B8">
      <w:pPr>
        <w:tabs>
          <w:tab w:val="left" w:pos="2984"/>
        </w:tabs>
        <w:rPr>
          <w:b/>
          <w:i/>
          <w:sz w:val="32"/>
          <w:szCs w:val="32"/>
        </w:rPr>
      </w:pPr>
      <w:r w:rsidRPr="00C87298">
        <w:rPr>
          <w:i/>
          <w:sz w:val="32"/>
          <w:szCs w:val="32"/>
        </w:rPr>
        <w:tab/>
      </w:r>
      <w:r w:rsidR="00C261CD">
        <w:rPr>
          <w:b/>
          <w:i/>
          <w:sz w:val="32"/>
          <w:szCs w:val="32"/>
        </w:rPr>
        <w:t xml:space="preserve">на  2017 – 2018 </w:t>
      </w:r>
      <w:r w:rsidRPr="00C87298">
        <w:rPr>
          <w:b/>
          <w:i/>
          <w:sz w:val="32"/>
          <w:szCs w:val="32"/>
        </w:rPr>
        <w:t xml:space="preserve"> учебный год</w:t>
      </w:r>
    </w:p>
    <w:p w:rsidR="00E27D52" w:rsidRPr="005519B8" w:rsidRDefault="00E27D52" w:rsidP="00E27D52">
      <w:pPr>
        <w:rPr>
          <w:rFonts w:cs="Aharoni"/>
          <w:b/>
          <w:sz w:val="32"/>
          <w:szCs w:val="32"/>
        </w:rPr>
      </w:pPr>
    </w:p>
    <w:p w:rsidR="00E27D52" w:rsidRPr="005519B8" w:rsidRDefault="00E27D52" w:rsidP="00E27D52">
      <w:pPr>
        <w:rPr>
          <w:rFonts w:cs="Aharoni"/>
          <w:sz w:val="32"/>
          <w:szCs w:val="32"/>
        </w:rPr>
      </w:pPr>
    </w:p>
    <w:p w:rsidR="00E27D52" w:rsidRPr="00E27D52" w:rsidRDefault="00E27D52" w:rsidP="00E27D52">
      <w:pPr>
        <w:rPr>
          <w:sz w:val="32"/>
          <w:szCs w:val="32"/>
        </w:rPr>
      </w:pPr>
    </w:p>
    <w:p w:rsidR="00E27D52" w:rsidRPr="00E27D52" w:rsidRDefault="00E27D52" w:rsidP="00E27D52">
      <w:pPr>
        <w:rPr>
          <w:sz w:val="32"/>
          <w:szCs w:val="32"/>
        </w:rPr>
      </w:pPr>
    </w:p>
    <w:p w:rsidR="00E27D52" w:rsidRPr="00E27D52" w:rsidRDefault="00E27D52" w:rsidP="00E27D52">
      <w:pPr>
        <w:rPr>
          <w:sz w:val="32"/>
          <w:szCs w:val="32"/>
        </w:rPr>
      </w:pPr>
    </w:p>
    <w:p w:rsidR="00E27D52" w:rsidRPr="00E27D52" w:rsidRDefault="00E27D52" w:rsidP="00E27D52">
      <w:pPr>
        <w:rPr>
          <w:sz w:val="32"/>
          <w:szCs w:val="32"/>
        </w:rPr>
      </w:pPr>
    </w:p>
    <w:p w:rsidR="00E27D52" w:rsidRDefault="00E27D52" w:rsidP="00E27D52">
      <w:pPr>
        <w:rPr>
          <w:sz w:val="32"/>
          <w:szCs w:val="32"/>
        </w:rPr>
      </w:pPr>
    </w:p>
    <w:p w:rsidR="00E27D52" w:rsidRDefault="00E27D52" w:rsidP="00E27D52">
      <w:pPr>
        <w:rPr>
          <w:sz w:val="32"/>
          <w:szCs w:val="32"/>
        </w:rPr>
      </w:pPr>
    </w:p>
    <w:p w:rsidR="00E3627E" w:rsidRDefault="00E27D52" w:rsidP="00E27D52">
      <w:pPr>
        <w:tabs>
          <w:tab w:val="left" w:pos="37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27D52" w:rsidRDefault="00E27D52" w:rsidP="00E27D52">
      <w:pPr>
        <w:tabs>
          <w:tab w:val="left" w:pos="3710"/>
        </w:tabs>
        <w:rPr>
          <w:sz w:val="32"/>
          <w:szCs w:val="32"/>
        </w:rPr>
      </w:pPr>
    </w:p>
    <w:p w:rsidR="00E27D52" w:rsidRDefault="00E27D52" w:rsidP="00E27D52">
      <w:pPr>
        <w:tabs>
          <w:tab w:val="left" w:pos="3710"/>
        </w:tabs>
        <w:rPr>
          <w:sz w:val="32"/>
          <w:szCs w:val="32"/>
        </w:rPr>
      </w:pPr>
    </w:p>
    <w:p w:rsidR="005519B8" w:rsidRDefault="005519B8" w:rsidP="00140653">
      <w:pPr>
        <w:tabs>
          <w:tab w:val="left" w:pos="3710"/>
        </w:tabs>
        <w:jc w:val="center"/>
        <w:rPr>
          <w:b/>
          <w:sz w:val="32"/>
          <w:szCs w:val="32"/>
        </w:rPr>
      </w:pPr>
    </w:p>
    <w:p w:rsidR="00C261CD" w:rsidRDefault="00C261CD" w:rsidP="00140653">
      <w:pPr>
        <w:tabs>
          <w:tab w:val="left" w:pos="3710"/>
        </w:tabs>
        <w:jc w:val="center"/>
        <w:rPr>
          <w:b/>
          <w:sz w:val="32"/>
          <w:szCs w:val="32"/>
        </w:rPr>
      </w:pPr>
    </w:p>
    <w:p w:rsidR="00C261CD" w:rsidRDefault="00C261CD" w:rsidP="00140653">
      <w:pPr>
        <w:tabs>
          <w:tab w:val="left" w:pos="3710"/>
        </w:tabs>
        <w:jc w:val="center"/>
        <w:rPr>
          <w:b/>
          <w:sz w:val="32"/>
          <w:szCs w:val="32"/>
        </w:rPr>
      </w:pPr>
    </w:p>
    <w:p w:rsidR="00C261CD" w:rsidRPr="00C87298" w:rsidRDefault="00C261CD" w:rsidP="00140653">
      <w:pPr>
        <w:tabs>
          <w:tab w:val="left" w:pos="3710"/>
        </w:tabs>
        <w:jc w:val="center"/>
        <w:rPr>
          <w:b/>
          <w:sz w:val="32"/>
          <w:szCs w:val="32"/>
        </w:rPr>
      </w:pPr>
    </w:p>
    <w:p w:rsidR="00C261CD" w:rsidRPr="00C261CD" w:rsidRDefault="00C261CD" w:rsidP="00057531">
      <w:pPr>
        <w:tabs>
          <w:tab w:val="left" w:pos="3710"/>
        </w:tabs>
        <w:rPr>
          <w:b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Pr="00C261CD">
        <w:rPr>
          <w:b/>
        </w:rPr>
        <w:t xml:space="preserve">г. Махачкала  </w:t>
      </w:r>
    </w:p>
    <w:p w:rsidR="00C261CD" w:rsidRPr="00C261CD" w:rsidRDefault="00C261CD" w:rsidP="00057531">
      <w:pPr>
        <w:tabs>
          <w:tab w:val="left" w:pos="3710"/>
        </w:tabs>
        <w:rPr>
          <w:b/>
        </w:rPr>
      </w:pPr>
      <w:r w:rsidRPr="00C261CD">
        <w:rPr>
          <w:b/>
        </w:rPr>
        <w:t xml:space="preserve">                                                </w:t>
      </w:r>
      <w:r w:rsidR="00057531">
        <w:rPr>
          <w:b/>
        </w:rPr>
        <w:t xml:space="preserve">                             </w:t>
      </w:r>
      <w:r w:rsidRPr="00C261CD">
        <w:rPr>
          <w:b/>
        </w:rPr>
        <w:t xml:space="preserve"> 2017г.</w:t>
      </w:r>
    </w:p>
    <w:p w:rsidR="005519B8" w:rsidRPr="00C261CD" w:rsidRDefault="005519B8" w:rsidP="00140653">
      <w:pPr>
        <w:tabs>
          <w:tab w:val="left" w:pos="3710"/>
        </w:tabs>
        <w:jc w:val="center"/>
        <w:rPr>
          <w:b/>
        </w:rPr>
      </w:pPr>
    </w:p>
    <w:p w:rsidR="00534872" w:rsidRDefault="00FD6A85" w:rsidP="00FD6A85">
      <w:pPr>
        <w:pStyle w:val="1"/>
        <w:rPr>
          <w:sz w:val="22"/>
          <w:szCs w:val="28"/>
        </w:rPr>
      </w:pPr>
      <w:r w:rsidRPr="004A1F28">
        <w:rPr>
          <w:sz w:val="28"/>
          <w:szCs w:val="28"/>
        </w:rPr>
        <w:lastRenderedPageBreak/>
        <w:t xml:space="preserve">                                             </w:t>
      </w:r>
      <w:r w:rsidR="00C32037">
        <w:rPr>
          <w:sz w:val="28"/>
          <w:szCs w:val="28"/>
        </w:rPr>
        <w:t xml:space="preserve">      </w:t>
      </w:r>
      <w:r w:rsidRPr="004A1F28">
        <w:rPr>
          <w:sz w:val="28"/>
          <w:szCs w:val="28"/>
        </w:rPr>
        <w:t xml:space="preserve">  </w:t>
      </w:r>
    </w:p>
    <w:p w:rsidR="00852480" w:rsidRPr="00476523" w:rsidRDefault="00852480" w:rsidP="00534872">
      <w:pPr>
        <w:pStyle w:val="1"/>
        <w:jc w:val="center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>Пояснительная записка</w:t>
      </w:r>
    </w:p>
    <w:p w:rsidR="00852480" w:rsidRPr="00476523" w:rsidRDefault="00852480" w:rsidP="00852480">
      <w:pPr>
        <w:jc w:val="center"/>
        <w:rPr>
          <w:rFonts w:ascii="Arial Narrow" w:hAnsi="Arial Narrow" w:cs="Aharoni"/>
          <w:b/>
          <w:i/>
          <w:sz w:val="28"/>
          <w:szCs w:val="28"/>
        </w:rPr>
      </w:pPr>
      <w:r w:rsidRPr="00476523">
        <w:rPr>
          <w:rFonts w:ascii="Arial Narrow" w:hAnsi="Arial Narrow" w:cs="Aharoni"/>
          <w:b/>
          <w:i/>
          <w:sz w:val="28"/>
          <w:szCs w:val="28"/>
        </w:rPr>
        <w:t xml:space="preserve"> к Учебному плану </w:t>
      </w:r>
    </w:p>
    <w:p w:rsidR="00852480" w:rsidRPr="00476523" w:rsidRDefault="00852480" w:rsidP="00852480">
      <w:pPr>
        <w:jc w:val="center"/>
        <w:rPr>
          <w:rFonts w:ascii="Arial Narrow" w:hAnsi="Arial Narrow" w:cs="Aharoni"/>
          <w:b/>
          <w:i/>
          <w:sz w:val="28"/>
          <w:szCs w:val="28"/>
        </w:rPr>
      </w:pPr>
      <w:r w:rsidRPr="00476523">
        <w:rPr>
          <w:rFonts w:ascii="Arial Narrow" w:hAnsi="Arial Narrow" w:cs="Aharoni"/>
          <w:b/>
          <w:i/>
          <w:sz w:val="28"/>
          <w:szCs w:val="28"/>
        </w:rPr>
        <w:t>на 201</w:t>
      </w:r>
      <w:r w:rsidR="004E6E28">
        <w:rPr>
          <w:rFonts w:ascii="Arial Narrow" w:hAnsi="Arial Narrow" w:cs="Aharoni"/>
          <w:b/>
          <w:i/>
          <w:sz w:val="28"/>
          <w:szCs w:val="28"/>
        </w:rPr>
        <w:t>7</w:t>
      </w:r>
      <w:r w:rsidRPr="00476523">
        <w:rPr>
          <w:rFonts w:ascii="Arial Narrow" w:hAnsi="Arial Narrow" w:cs="Aharoni"/>
          <w:b/>
          <w:i/>
          <w:sz w:val="28"/>
          <w:szCs w:val="28"/>
        </w:rPr>
        <w:t>-201</w:t>
      </w:r>
      <w:r w:rsidR="004E6E28">
        <w:rPr>
          <w:rFonts w:ascii="Arial Narrow" w:hAnsi="Arial Narrow" w:cs="Aharoni"/>
          <w:b/>
          <w:i/>
          <w:sz w:val="28"/>
          <w:szCs w:val="28"/>
        </w:rPr>
        <w:t xml:space="preserve">8 </w:t>
      </w:r>
      <w:r w:rsidRPr="00476523">
        <w:rPr>
          <w:rFonts w:ascii="Arial Narrow" w:hAnsi="Arial Narrow" w:cs="Aharoni"/>
          <w:b/>
          <w:i/>
          <w:sz w:val="28"/>
          <w:szCs w:val="28"/>
        </w:rPr>
        <w:t>учебный год</w:t>
      </w:r>
    </w:p>
    <w:p w:rsidR="00852480" w:rsidRPr="00476523" w:rsidRDefault="00852480" w:rsidP="00852480">
      <w:pPr>
        <w:jc w:val="center"/>
        <w:rPr>
          <w:rFonts w:ascii="Arial Narrow" w:hAnsi="Arial Narrow" w:cs="Aharoni"/>
          <w:b/>
          <w:i/>
          <w:sz w:val="28"/>
          <w:szCs w:val="28"/>
        </w:rPr>
      </w:pPr>
      <w:r w:rsidRPr="00476523">
        <w:rPr>
          <w:rFonts w:ascii="Arial Narrow" w:hAnsi="Arial Narrow" w:cs="Aharoni"/>
          <w:b/>
          <w:i/>
          <w:sz w:val="28"/>
          <w:szCs w:val="28"/>
        </w:rPr>
        <w:t xml:space="preserve"> МБОУ</w:t>
      </w:r>
      <w:r w:rsidR="00C32037" w:rsidRPr="00476523">
        <w:rPr>
          <w:rFonts w:ascii="Arial Narrow" w:hAnsi="Arial Narrow" w:cs="Aharoni"/>
          <w:b/>
          <w:i/>
          <w:sz w:val="28"/>
          <w:szCs w:val="28"/>
        </w:rPr>
        <w:t xml:space="preserve"> </w:t>
      </w:r>
      <w:r w:rsidRPr="00476523">
        <w:rPr>
          <w:rFonts w:ascii="Arial Narrow" w:hAnsi="Arial Narrow" w:cs="Aharoni"/>
          <w:b/>
          <w:i/>
          <w:sz w:val="28"/>
          <w:szCs w:val="28"/>
        </w:rPr>
        <w:t>«</w:t>
      </w:r>
      <w:r w:rsidR="005519B8" w:rsidRPr="00476523">
        <w:rPr>
          <w:rFonts w:ascii="Arial Narrow" w:hAnsi="Arial Narrow" w:cs="Aharoni"/>
          <w:b/>
          <w:i/>
          <w:sz w:val="28"/>
          <w:szCs w:val="28"/>
        </w:rPr>
        <w:t>Начальная школа – детский сад  № 68</w:t>
      </w:r>
      <w:r w:rsidRPr="00476523">
        <w:rPr>
          <w:rFonts w:ascii="Arial Narrow" w:hAnsi="Arial Narrow" w:cs="Aharoni"/>
          <w:b/>
          <w:i/>
          <w:sz w:val="28"/>
          <w:szCs w:val="28"/>
        </w:rPr>
        <w:t>»,</w:t>
      </w:r>
    </w:p>
    <w:p w:rsidR="00852480" w:rsidRPr="00476523" w:rsidRDefault="00852480" w:rsidP="00852480">
      <w:pPr>
        <w:jc w:val="center"/>
        <w:rPr>
          <w:rFonts w:ascii="Arial Narrow" w:hAnsi="Arial Narrow" w:cs="Aharoni"/>
          <w:b/>
          <w:i/>
          <w:sz w:val="28"/>
          <w:szCs w:val="28"/>
        </w:rPr>
      </w:pPr>
      <w:r w:rsidRPr="00476523">
        <w:rPr>
          <w:rFonts w:ascii="Arial Narrow" w:hAnsi="Arial Narrow" w:cs="Aharoni"/>
          <w:b/>
          <w:i/>
          <w:sz w:val="28"/>
          <w:szCs w:val="28"/>
        </w:rPr>
        <w:t xml:space="preserve"> для начальной школы, реализующей ФГОС ООО</w:t>
      </w:r>
    </w:p>
    <w:p w:rsidR="00852480" w:rsidRPr="00476523" w:rsidRDefault="00852480" w:rsidP="00852480">
      <w:pPr>
        <w:jc w:val="center"/>
        <w:rPr>
          <w:rFonts w:cs="Aharoni"/>
          <w:b/>
          <w:i/>
          <w:sz w:val="28"/>
          <w:szCs w:val="28"/>
        </w:rPr>
      </w:pPr>
    </w:p>
    <w:p w:rsidR="00852480" w:rsidRPr="00476523" w:rsidRDefault="00852480" w:rsidP="00852480">
      <w:pPr>
        <w:jc w:val="center"/>
        <w:rPr>
          <w:rFonts w:cs="Aharoni"/>
          <w:b/>
          <w:i/>
          <w:sz w:val="28"/>
          <w:szCs w:val="28"/>
        </w:rPr>
      </w:pPr>
    </w:p>
    <w:p w:rsidR="00852480" w:rsidRPr="00476523" w:rsidRDefault="00852480" w:rsidP="00852480">
      <w:pPr>
        <w:ind w:firstLine="284"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Учебный план </w:t>
      </w:r>
      <w:r w:rsidR="005519B8" w:rsidRPr="00476523">
        <w:rPr>
          <w:rFonts w:cs="Aharoni"/>
          <w:i/>
          <w:sz w:val="28"/>
          <w:szCs w:val="28"/>
        </w:rPr>
        <w:t xml:space="preserve"> начальной школы </w:t>
      </w:r>
      <w:r w:rsidRPr="00476523">
        <w:rPr>
          <w:rFonts w:cs="Aharoni"/>
          <w:i/>
          <w:sz w:val="28"/>
          <w:szCs w:val="28"/>
        </w:rPr>
        <w:t>разработан на основе федерального и республиканского базисных учебных планов. Учебный план предусматривает два блока «учебный» и «дополнительный» (вариативный).</w:t>
      </w:r>
    </w:p>
    <w:p w:rsidR="00852480" w:rsidRPr="00476523" w:rsidRDefault="00852480" w:rsidP="00852480">
      <w:pPr>
        <w:ind w:firstLine="284"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Содержание Учебного плана соответствует Федеральному государственному образовательному стандарту начального общего образования. </w:t>
      </w:r>
    </w:p>
    <w:p w:rsidR="00852480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852480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В соответствии с Уставом ОУ учебный план в первом классе рассчитан на 33 учебные недели. В середине </w:t>
      </w:r>
      <w:r w:rsidRPr="00476523">
        <w:rPr>
          <w:rFonts w:cs="Aharoni"/>
          <w:i/>
          <w:sz w:val="28"/>
          <w:szCs w:val="28"/>
          <w:lang w:val="en-US"/>
        </w:rPr>
        <w:t>III</w:t>
      </w:r>
      <w:r w:rsidRPr="00476523">
        <w:rPr>
          <w:rFonts w:cs="Aharoni"/>
          <w:i/>
          <w:sz w:val="28"/>
          <w:szCs w:val="28"/>
        </w:rPr>
        <w:t xml:space="preserve"> четверти предусмотрены недельные каникулы (в феврале месяце) для учащихся 1-х классов. Учебный план во </w:t>
      </w:r>
      <w:r w:rsidR="008874C5" w:rsidRPr="00476523">
        <w:rPr>
          <w:rFonts w:cs="Aharoni"/>
          <w:i/>
          <w:sz w:val="28"/>
          <w:szCs w:val="28"/>
        </w:rPr>
        <w:t>2-4</w:t>
      </w:r>
      <w:r w:rsidRPr="00476523">
        <w:rPr>
          <w:rFonts w:cs="Aharoni"/>
          <w:i/>
          <w:sz w:val="28"/>
          <w:szCs w:val="28"/>
        </w:rPr>
        <w:t xml:space="preserve"> классах рассчитан на 34 учебных недель.</w:t>
      </w:r>
    </w:p>
    <w:p w:rsidR="00852480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Продолжительность урока в 1 классе – 35 минут в сентябре-декабре, 45 минут в январе – мае.</w:t>
      </w:r>
    </w:p>
    <w:p w:rsidR="004561A6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В 1-х классах используется «ступенчатый» режим обучения:</w:t>
      </w:r>
    </w:p>
    <w:p w:rsidR="004561A6" w:rsidRPr="00476523" w:rsidRDefault="00852480" w:rsidP="004561A6">
      <w:pPr>
        <w:jc w:val="center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>- сентябрь-октябрь – три урока в день по 35 минут каждый,</w:t>
      </w:r>
    </w:p>
    <w:p w:rsidR="004561A6" w:rsidRPr="00476523" w:rsidRDefault="004561A6" w:rsidP="004561A6">
      <w:pPr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                         </w:t>
      </w:r>
      <w:r w:rsidR="00852480" w:rsidRPr="00476523">
        <w:rPr>
          <w:rFonts w:cs="Aharoni"/>
          <w:i/>
          <w:sz w:val="28"/>
          <w:szCs w:val="28"/>
        </w:rPr>
        <w:t>- ноябрь-декабрь – 4 урока по 35 минут каждый,</w:t>
      </w:r>
    </w:p>
    <w:p w:rsidR="00852480" w:rsidRPr="00476523" w:rsidRDefault="004561A6" w:rsidP="004561A6">
      <w:pPr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                         </w:t>
      </w:r>
      <w:r w:rsidR="00852480" w:rsidRPr="00476523">
        <w:rPr>
          <w:rFonts w:cs="Aharoni"/>
          <w:i/>
          <w:sz w:val="28"/>
          <w:szCs w:val="28"/>
        </w:rPr>
        <w:t>- январь-май - 4 урока по 45  минут каждый.</w:t>
      </w:r>
    </w:p>
    <w:p w:rsidR="00852480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</w:t>
      </w:r>
      <w:r w:rsidR="00F52ECB" w:rsidRPr="00476523">
        <w:rPr>
          <w:rFonts w:cs="Aharoni"/>
          <w:i/>
          <w:sz w:val="28"/>
          <w:szCs w:val="28"/>
        </w:rPr>
        <w:t xml:space="preserve">                         </w:t>
      </w:r>
      <w:r w:rsidRPr="00476523">
        <w:rPr>
          <w:rFonts w:cs="Aharoni"/>
          <w:i/>
          <w:sz w:val="28"/>
          <w:szCs w:val="28"/>
        </w:rPr>
        <w:t xml:space="preserve"> Во</w:t>
      </w:r>
      <w:r w:rsidR="004561A6" w:rsidRPr="00476523">
        <w:rPr>
          <w:rFonts w:cs="Aharoni"/>
          <w:i/>
          <w:sz w:val="28"/>
          <w:szCs w:val="28"/>
        </w:rPr>
        <w:t xml:space="preserve"> </w:t>
      </w:r>
      <w:r w:rsidRPr="00476523">
        <w:rPr>
          <w:rFonts w:cs="Aharoni"/>
          <w:i/>
          <w:sz w:val="28"/>
          <w:szCs w:val="28"/>
        </w:rPr>
        <w:t>2-</w:t>
      </w:r>
      <w:r w:rsidR="004561A6" w:rsidRPr="00476523">
        <w:rPr>
          <w:rFonts w:cs="Aharoni"/>
          <w:i/>
          <w:sz w:val="28"/>
          <w:szCs w:val="28"/>
        </w:rPr>
        <w:t xml:space="preserve">4 </w:t>
      </w:r>
      <w:proofErr w:type="spellStart"/>
      <w:r w:rsidRPr="00476523">
        <w:rPr>
          <w:rFonts w:cs="Aharoni"/>
          <w:i/>
          <w:sz w:val="28"/>
          <w:szCs w:val="28"/>
        </w:rPr>
        <w:t>х</w:t>
      </w:r>
      <w:proofErr w:type="spellEnd"/>
      <w:r w:rsidRPr="00476523">
        <w:rPr>
          <w:rFonts w:cs="Aharoni"/>
          <w:i/>
          <w:sz w:val="28"/>
          <w:szCs w:val="28"/>
        </w:rPr>
        <w:t xml:space="preserve"> классах – по 45 минут. </w:t>
      </w:r>
    </w:p>
    <w:p w:rsidR="00852480" w:rsidRPr="00476523" w:rsidRDefault="001B5A83" w:rsidP="00852480">
      <w:pPr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</w:t>
      </w:r>
      <w:r w:rsidR="00852480" w:rsidRPr="00476523">
        <w:rPr>
          <w:rFonts w:cs="Aharoni"/>
          <w:i/>
          <w:sz w:val="28"/>
          <w:szCs w:val="28"/>
        </w:rPr>
        <w:t>Продолжительность учебной недели – 5 дней.</w:t>
      </w:r>
    </w:p>
    <w:p w:rsidR="00852480" w:rsidRPr="00476523" w:rsidRDefault="001B5A83" w:rsidP="001B5A83">
      <w:pPr>
        <w:pStyle w:val="a6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 xml:space="preserve">      </w:t>
      </w:r>
      <w:r w:rsidR="00852480" w:rsidRPr="00476523">
        <w:rPr>
          <w:rFonts w:cs="Aharoni"/>
          <w:b w:val="0"/>
          <w:i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="00852480" w:rsidRPr="00476523">
        <w:rPr>
          <w:rFonts w:cs="Aharoni"/>
          <w:b w:val="0"/>
          <w:i/>
          <w:sz w:val="28"/>
          <w:szCs w:val="28"/>
        </w:rPr>
        <w:t>общеинтеллектуальное</w:t>
      </w:r>
      <w:proofErr w:type="spellEnd"/>
      <w:r w:rsidR="00852480" w:rsidRPr="00476523">
        <w:rPr>
          <w:rFonts w:cs="Aharoni"/>
          <w:b w:val="0"/>
          <w:i/>
          <w:sz w:val="28"/>
          <w:szCs w:val="28"/>
        </w:rPr>
        <w:t>, общекультурное, спортивно-оздоровительное).</w:t>
      </w:r>
    </w:p>
    <w:p w:rsidR="00852480" w:rsidRPr="00476523" w:rsidRDefault="00852480" w:rsidP="00852480">
      <w:pPr>
        <w:pStyle w:val="a6"/>
        <w:ind w:firstLine="540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Учреждение  предоставляет </w:t>
      </w:r>
      <w:proofErr w:type="gramStart"/>
      <w:r w:rsidRPr="00476523">
        <w:rPr>
          <w:rFonts w:cs="Aharoni"/>
          <w:b w:val="0"/>
          <w:i/>
          <w:sz w:val="28"/>
          <w:szCs w:val="28"/>
        </w:rPr>
        <w:t>обучающимся</w:t>
      </w:r>
      <w:proofErr w:type="gramEnd"/>
      <w:r w:rsidRPr="00476523">
        <w:rPr>
          <w:rFonts w:cs="Aharoni"/>
          <w:b w:val="0"/>
          <w:i/>
          <w:sz w:val="28"/>
          <w:szCs w:val="28"/>
        </w:rPr>
        <w:t xml:space="preserve"> возможность выбора занятий, направленных на их развитие.</w:t>
      </w:r>
    </w:p>
    <w:p w:rsidR="00852480" w:rsidRPr="00476523" w:rsidRDefault="00852480" w:rsidP="00852480">
      <w:pPr>
        <w:pStyle w:val="a6"/>
        <w:ind w:firstLine="540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852480" w:rsidRPr="00476523" w:rsidRDefault="00852480" w:rsidP="00852480">
      <w:pPr>
        <w:pStyle w:val="2"/>
        <w:spacing w:before="0" w:after="0"/>
        <w:jc w:val="both"/>
        <w:rPr>
          <w:rFonts w:ascii="Times New Roman" w:hAnsi="Times New Roman" w:cs="Aharoni"/>
          <w:b w:val="0"/>
          <w:szCs w:val="28"/>
        </w:rPr>
      </w:pPr>
      <w:r w:rsidRPr="004A1F28">
        <w:rPr>
          <w:rFonts w:ascii="Times New Roman" w:hAnsi="Times New Roman"/>
          <w:b w:val="0"/>
          <w:i w:val="0"/>
          <w:szCs w:val="28"/>
        </w:rPr>
        <w:t xml:space="preserve">    </w:t>
      </w:r>
      <w:r w:rsidRPr="00476523">
        <w:rPr>
          <w:rFonts w:ascii="Times New Roman" w:hAnsi="Times New Roman" w:cs="Aharoni"/>
          <w:b w:val="0"/>
          <w:szCs w:val="28"/>
        </w:rPr>
        <w:t>Содержание учебных программ учебных предметов начальной школы, реализующей ФГОС НОО</w:t>
      </w:r>
      <w:r w:rsidR="00DC4F45">
        <w:rPr>
          <w:rFonts w:ascii="Times New Roman" w:hAnsi="Times New Roman" w:cs="Aharoni"/>
          <w:b w:val="0"/>
          <w:szCs w:val="28"/>
        </w:rPr>
        <w:t>,</w:t>
      </w:r>
      <w:r w:rsidRPr="00476523">
        <w:rPr>
          <w:rFonts w:ascii="Times New Roman" w:hAnsi="Times New Roman" w:cs="Aharoni"/>
          <w:b w:val="0"/>
          <w:szCs w:val="28"/>
        </w:rPr>
        <w:t xml:space="preserve"> направлено на достижение следующих целей:</w:t>
      </w:r>
    </w:p>
    <w:p w:rsidR="00852480" w:rsidRPr="00476523" w:rsidRDefault="00852480" w:rsidP="00852480">
      <w:pPr>
        <w:rPr>
          <w:rFonts w:cs="Aharoni"/>
          <w:i/>
          <w:sz w:val="28"/>
          <w:szCs w:val="28"/>
        </w:rPr>
      </w:pPr>
    </w:p>
    <w:p w:rsidR="00852480" w:rsidRPr="00476523" w:rsidRDefault="00852480" w:rsidP="00852480">
      <w:pPr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lastRenderedPageBreak/>
        <w:t>Русский язык. Родной язык, дагестанская литература:</w:t>
      </w:r>
    </w:p>
    <w:p w:rsidR="00852480" w:rsidRPr="00476523" w:rsidRDefault="00852480" w:rsidP="00852480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>формирование первоначальных представлений о единстве и   многообразии языкового и культурного пространства России, о языке как основе национального самосознания;</w:t>
      </w:r>
    </w:p>
    <w:p w:rsidR="00852480" w:rsidRPr="00476523" w:rsidRDefault="00852480" w:rsidP="00852480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52480" w:rsidRPr="00476523" w:rsidRDefault="00852480" w:rsidP="00852480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cs="Aharoni"/>
          <w:i/>
          <w:kern w:val="2"/>
          <w:sz w:val="28"/>
          <w:szCs w:val="28"/>
        </w:rPr>
      </w:pPr>
      <w:proofErr w:type="spellStart"/>
      <w:r w:rsidRPr="00476523">
        <w:rPr>
          <w:rFonts w:cs="Aharoni"/>
          <w:i/>
          <w:kern w:val="2"/>
          <w:sz w:val="28"/>
          <w:szCs w:val="28"/>
        </w:rPr>
        <w:t>сформированность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852480" w:rsidRPr="00476523" w:rsidRDefault="00852480" w:rsidP="00852480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852480" w:rsidRPr="00476523" w:rsidRDefault="00852480" w:rsidP="00852480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 xml:space="preserve">Литературное чтение. </w:t>
      </w:r>
    </w:p>
    <w:p w:rsidR="00852480" w:rsidRPr="00476523" w:rsidRDefault="00852480" w:rsidP="00852480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52480" w:rsidRPr="00476523" w:rsidRDefault="00852480" w:rsidP="00852480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852480" w:rsidRPr="00476523" w:rsidRDefault="00852480" w:rsidP="00852480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52480" w:rsidRPr="00476523" w:rsidRDefault="00852480" w:rsidP="00852480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852480" w:rsidRPr="00476523" w:rsidRDefault="00852480" w:rsidP="00852480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>Иностранный язык:</w:t>
      </w:r>
    </w:p>
    <w:p w:rsidR="00852480" w:rsidRPr="00476523" w:rsidRDefault="00852480" w:rsidP="00852480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52480" w:rsidRPr="00476523" w:rsidRDefault="00852480" w:rsidP="00852480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52480" w:rsidRPr="00476523" w:rsidRDefault="00852480" w:rsidP="00852480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proofErr w:type="spellStart"/>
      <w:r w:rsidRPr="00476523">
        <w:rPr>
          <w:rFonts w:cs="Aharoni"/>
          <w:i/>
          <w:kern w:val="2"/>
          <w:sz w:val="28"/>
          <w:szCs w:val="28"/>
        </w:rPr>
        <w:lastRenderedPageBreak/>
        <w:t>сформированность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 xml:space="preserve"> Математика:</w:t>
      </w:r>
    </w:p>
    <w:p w:rsidR="00852480" w:rsidRPr="00476523" w:rsidRDefault="00852480" w:rsidP="0085248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852480" w:rsidRPr="00476523" w:rsidRDefault="00852480" w:rsidP="0085248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852480" w:rsidRPr="00476523" w:rsidRDefault="00852480" w:rsidP="0085248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852480" w:rsidRPr="00476523" w:rsidRDefault="00852480" w:rsidP="0085248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852480" w:rsidRPr="00476523" w:rsidRDefault="00852480" w:rsidP="00852480">
      <w:pPr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>Окружающий мир:</w:t>
      </w:r>
    </w:p>
    <w:p w:rsidR="00852480" w:rsidRPr="00476523" w:rsidRDefault="00852480" w:rsidP="0085248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852480" w:rsidRPr="00476523" w:rsidRDefault="00852480" w:rsidP="0085248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proofErr w:type="spellStart"/>
      <w:r w:rsidRPr="00476523">
        <w:rPr>
          <w:rFonts w:cs="Aharoni"/>
          <w:i/>
          <w:kern w:val="2"/>
          <w:sz w:val="28"/>
          <w:szCs w:val="28"/>
        </w:rPr>
        <w:t>сформированность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52480" w:rsidRPr="00476523" w:rsidRDefault="00852480" w:rsidP="0085248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76523">
        <w:rPr>
          <w:rFonts w:cs="Aharoni"/>
          <w:i/>
          <w:kern w:val="2"/>
          <w:sz w:val="28"/>
          <w:szCs w:val="28"/>
        </w:rPr>
        <w:t>здоровьесберегающего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поведения в природной и социальной среде;</w:t>
      </w:r>
    </w:p>
    <w:p w:rsidR="00852480" w:rsidRPr="00476523" w:rsidRDefault="00852480" w:rsidP="0085248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852480" w:rsidRPr="00476523" w:rsidRDefault="00852480" w:rsidP="0085248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развитие навыков устанавливать и выявлять причинно-следственные связи в окружающем мире.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>Изобразительн</w:t>
      </w:r>
      <w:r w:rsidR="0052750B" w:rsidRPr="00476523">
        <w:rPr>
          <w:rFonts w:cs="Aharoni"/>
          <w:b/>
          <w:i/>
          <w:sz w:val="28"/>
          <w:szCs w:val="28"/>
        </w:rPr>
        <w:t xml:space="preserve">ый </w:t>
      </w:r>
      <w:r w:rsidRPr="00476523">
        <w:rPr>
          <w:rFonts w:cs="Aharoni"/>
          <w:b/>
          <w:i/>
          <w:sz w:val="28"/>
          <w:szCs w:val="28"/>
        </w:rPr>
        <w:t xml:space="preserve"> </w:t>
      </w:r>
      <w:r w:rsidR="0052750B" w:rsidRPr="00476523">
        <w:rPr>
          <w:rFonts w:cs="Aharoni"/>
          <w:b/>
          <w:i/>
          <w:sz w:val="28"/>
          <w:szCs w:val="28"/>
        </w:rPr>
        <w:t>труд</w:t>
      </w:r>
      <w:r w:rsidRPr="00476523">
        <w:rPr>
          <w:rFonts w:cs="Aharoni"/>
          <w:b/>
          <w:i/>
          <w:sz w:val="28"/>
          <w:szCs w:val="28"/>
        </w:rPr>
        <w:t>:</w:t>
      </w:r>
    </w:p>
    <w:p w:rsidR="00852480" w:rsidRPr="00476523" w:rsidRDefault="00852480" w:rsidP="00852480">
      <w:pPr>
        <w:numPr>
          <w:ilvl w:val="0"/>
          <w:numId w:val="6"/>
        </w:numPr>
        <w:tabs>
          <w:tab w:val="clear" w:pos="107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proofErr w:type="spellStart"/>
      <w:r w:rsidRPr="00476523">
        <w:rPr>
          <w:rFonts w:cs="Aharoni"/>
          <w:i/>
          <w:kern w:val="2"/>
          <w:sz w:val="28"/>
          <w:szCs w:val="28"/>
        </w:rPr>
        <w:t>сформированность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52480" w:rsidRPr="00476523" w:rsidRDefault="00852480" w:rsidP="00852480">
      <w:pPr>
        <w:numPr>
          <w:ilvl w:val="0"/>
          <w:numId w:val="6"/>
        </w:numPr>
        <w:tabs>
          <w:tab w:val="clear" w:pos="107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proofErr w:type="spellStart"/>
      <w:r w:rsidRPr="00476523">
        <w:rPr>
          <w:rFonts w:cs="Aharoni"/>
          <w:i/>
          <w:kern w:val="2"/>
          <w:sz w:val="28"/>
          <w:szCs w:val="28"/>
        </w:rPr>
        <w:t>сформированность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852480" w:rsidRPr="00476523" w:rsidRDefault="00852480" w:rsidP="00852480">
      <w:pPr>
        <w:numPr>
          <w:ilvl w:val="0"/>
          <w:numId w:val="6"/>
        </w:numPr>
        <w:tabs>
          <w:tab w:val="clear" w:pos="107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7314FA" w:rsidRPr="00476523" w:rsidRDefault="00852480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конструировании).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lastRenderedPageBreak/>
        <w:t xml:space="preserve">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7314FA" w:rsidRPr="00476523" w:rsidRDefault="007314FA" w:rsidP="007314FA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F72C54" w:rsidRPr="00476523" w:rsidRDefault="00F72C54" w:rsidP="007314FA">
      <w:pPr>
        <w:autoSpaceDE w:val="0"/>
        <w:autoSpaceDN w:val="0"/>
        <w:adjustRightInd w:val="0"/>
        <w:ind w:left="709"/>
        <w:jc w:val="both"/>
        <w:rPr>
          <w:rFonts w:cs="Aharoni"/>
          <w:i/>
          <w:kern w:val="2"/>
          <w:sz w:val="28"/>
          <w:szCs w:val="28"/>
        </w:rPr>
      </w:pPr>
    </w:p>
    <w:p w:rsidR="00F72C54" w:rsidRPr="00476523" w:rsidRDefault="00F72C54" w:rsidP="00F72C54">
      <w:pPr>
        <w:autoSpaceDE w:val="0"/>
        <w:autoSpaceDN w:val="0"/>
        <w:adjustRightInd w:val="0"/>
        <w:ind w:left="993"/>
        <w:jc w:val="both"/>
        <w:rPr>
          <w:rFonts w:cs="Aharoni"/>
          <w:b/>
          <w:i/>
          <w:kern w:val="2"/>
          <w:sz w:val="28"/>
          <w:szCs w:val="28"/>
        </w:rPr>
      </w:pPr>
      <w:r w:rsidRPr="00476523">
        <w:rPr>
          <w:rFonts w:cs="Aharoni"/>
          <w:b/>
          <w:i/>
          <w:kern w:val="2"/>
          <w:sz w:val="28"/>
          <w:szCs w:val="28"/>
        </w:rPr>
        <w:t>Музыка:</w:t>
      </w:r>
    </w:p>
    <w:p w:rsidR="00F72C54" w:rsidRPr="00476523" w:rsidRDefault="00F72C54" w:rsidP="00F72C54">
      <w:pPr>
        <w:autoSpaceDE w:val="0"/>
        <w:autoSpaceDN w:val="0"/>
        <w:adjustRightInd w:val="0"/>
        <w:ind w:left="993"/>
        <w:jc w:val="both"/>
        <w:rPr>
          <w:rFonts w:cs="Aharoni"/>
          <w:i/>
          <w:kern w:val="2"/>
          <w:sz w:val="28"/>
          <w:szCs w:val="28"/>
        </w:rPr>
      </w:pPr>
    </w:p>
    <w:p w:rsidR="00852480" w:rsidRPr="00476523" w:rsidRDefault="00F72C54" w:rsidP="00F72C54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  1)</w:t>
      </w:r>
      <w:r w:rsidR="00852480" w:rsidRPr="00476523">
        <w:rPr>
          <w:rFonts w:cs="Aharoni"/>
          <w:i/>
          <w:kern w:val="2"/>
          <w:sz w:val="28"/>
          <w:szCs w:val="28"/>
        </w:rPr>
        <w:t xml:space="preserve"> </w:t>
      </w:r>
      <w:proofErr w:type="spellStart"/>
      <w:r w:rsidR="00852480" w:rsidRPr="00476523">
        <w:rPr>
          <w:rFonts w:cs="Aharoni"/>
          <w:b/>
          <w:i/>
          <w:kern w:val="2"/>
          <w:sz w:val="28"/>
          <w:szCs w:val="28"/>
        </w:rPr>
        <w:t>с</w:t>
      </w:r>
      <w:r w:rsidR="00852480" w:rsidRPr="00476523">
        <w:rPr>
          <w:rFonts w:cs="Aharoni"/>
          <w:i/>
          <w:kern w:val="2"/>
          <w:sz w:val="28"/>
          <w:szCs w:val="28"/>
        </w:rPr>
        <w:t>формированность</w:t>
      </w:r>
      <w:proofErr w:type="spellEnd"/>
      <w:r w:rsidR="00852480" w:rsidRPr="00476523">
        <w:rPr>
          <w:rFonts w:cs="Aharoni"/>
          <w:i/>
          <w:kern w:val="2"/>
          <w:sz w:val="28"/>
          <w:szCs w:val="28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852480" w:rsidRPr="00476523" w:rsidRDefault="007314FA" w:rsidP="007314FA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  2)</w:t>
      </w:r>
      <w:proofErr w:type="spellStart"/>
      <w:r w:rsidR="00852480" w:rsidRPr="00476523">
        <w:rPr>
          <w:rFonts w:cs="Aharoni"/>
          <w:i/>
          <w:kern w:val="2"/>
          <w:sz w:val="28"/>
          <w:szCs w:val="28"/>
        </w:rPr>
        <w:t>сформированность</w:t>
      </w:r>
      <w:proofErr w:type="spellEnd"/>
      <w:r w:rsidR="00852480" w:rsidRPr="00476523">
        <w:rPr>
          <w:rFonts w:cs="Aharoni"/>
          <w:i/>
          <w:kern w:val="2"/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52480" w:rsidRPr="00476523" w:rsidRDefault="007314FA" w:rsidP="007314FA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 3)</w:t>
      </w:r>
      <w:r w:rsidR="00852480" w:rsidRPr="00476523">
        <w:rPr>
          <w:rFonts w:cs="Aharoni"/>
          <w:i/>
          <w:kern w:val="2"/>
          <w:sz w:val="28"/>
          <w:szCs w:val="28"/>
        </w:rPr>
        <w:t xml:space="preserve">умение воспринимать музыку и выражать свое отношение к музыкальному произведению; </w:t>
      </w:r>
    </w:p>
    <w:p w:rsidR="00852480" w:rsidRPr="00476523" w:rsidRDefault="007314FA" w:rsidP="007314FA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4)</w:t>
      </w:r>
      <w:r w:rsidR="00852480" w:rsidRPr="00476523">
        <w:rPr>
          <w:rFonts w:cs="Aharoni"/>
          <w:i/>
          <w:kern w:val="2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852480" w:rsidRPr="00476523" w:rsidRDefault="007314FA" w:rsidP="00852480">
      <w:pPr>
        <w:tabs>
          <w:tab w:val="left" w:pos="1080"/>
        </w:tabs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 xml:space="preserve"> 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ind w:firstLine="709"/>
        <w:rPr>
          <w:rFonts w:cs="Aharoni"/>
          <w:b/>
          <w:i/>
          <w:sz w:val="28"/>
          <w:szCs w:val="28"/>
        </w:rPr>
      </w:pPr>
      <w:r w:rsidRPr="00476523">
        <w:rPr>
          <w:rFonts w:cs="Aharoni"/>
          <w:b/>
          <w:i/>
          <w:sz w:val="28"/>
          <w:szCs w:val="28"/>
        </w:rPr>
        <w:t>Физическая культура:</w:t>
      </w:r>
    </w:p>
    <w:p w:rsidR="00852480" w:rsidRPr="00476523" w:rsidRDefault="00852480" w:rsidP="00852480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852480" w:rsidRPr="00476523" w:rsidRDefault="00852480" w:rsidP="00852480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овладение умениями организовывать </w:t>
      </w:r>
      <w:proofErr w:type="spellStart"/>
      <w:r w:rsidRPr="00476523">
        <w:rPr>
          <w:rFonts w:cs="Aharoni"/>
          <w:i/>
          <w:kern w:val="2"/>
          <w:sz w:val="28"/>
          <w:szCs w:val="28"/>
        </w:rPr>
        <w:t>здоровьесберегающую</w:t>
      </w:r>
      <w:proofErr w:type="spellEnd"/>
      <w:r w:rsidRPr="00476523">
        <w:rPr>
          <w:rFonts w:cs="Aharoni"/>
          <w:i/>
          <w:kern w:val="2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852480" w:rsidRPr="00476523" w:rsidRDefault="00852480" w:rsidP="00852480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kern w:val="2"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    </w:t>
      </w:r>
    </w:p>
    <w:p w:rsidR="00852480" w:rsidRPr="00476523" w:rsidRDefault="00852480" w:rsidP="00852480">
      <w:pPr>
        <w:ind w:firstLine="180"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kern w:val="2"/>
          <w:sz w:val="28"/>
          <w:szCs w:val="28"/>
        </w:rPr>
        <w:t xml:space="preserve">          Выполнение учебных программ обеспечивается учебно-методическим комплектом </w:t>
      </w:r>
      <w:r w:rsidR="008874C5" w:rsidRPr="00476523">
        <w:rPr>
          <w:rFonts w:cs="Aharoni"/>
          <w:i/>
          <w:sz w:val="28"/>
          <w:szCs w:val="28"/>
        </w:rPr>
        <w:t>«Школа России»</w:t>
      </w:r>
      <w:r w:rsidRPr="00476523">
        <w:rPr>
          <w:rFonts w:cs="Aharoni"/>
          <w:i/>
          <w:sz w:val="28"/>
          <w:szCs w:val="28"/>
        </w:rPr>
        <w:t xml:space="preserve">. </w:t>
      </w:r>
    </w:p>
    <w:p w:rsidR="00852480" w:rsidRPr="00476523" w:rsidRDefault="00852480" w:rsidP="00852480">
      <w:pPr>
        <w:tabs>
          <w:tab w:val="left" w:pos="1080"/>
        </w:tabs>
        <w:autoSpaceDE w:val="0"/>
        <w:autoSpaceDN w:val="0"/>
        <w:adjustRightInd w:val="0"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УМК </w:t>
      </w:r>
      <w:r w:rsidR="008874C5" w:rsidRPr="00476523">
        <w:rPr>
          <w:rFonts w:cs="Aharoni"/>
          <w:i/>
          <w:sz w:val="28"/>
          <w:szCs w:val="28"/>
        </w:rPr>
        <w:t>«Школа России»</w:t>
      </w:r>
      <w:r w:rsidRPr="00476523">
        <w:rPr>
          <w:rFonts w:cs="Aharoni"/>
          <w:i/>
          <w:sz w:val="28"/>
          <w:szCs w:val="28"/>
        </w:rPr>
        <w:t xml:space="preserve"> в полной мере реализует Требования ФГОС по реализации вышеперечисленных результатов. </w:t>
      </w:r>
    </w:p>
    <w:p w:rsidR="00852480" w:rsidRPr="00476523" w:rsidRDefault="00852480" w:rsidP="00852480">
      <w:pPr>
        <w:jc w:val="center"/>
        <w:rPr>
          <w:rFonts w:cs="Aharoni"/>
          <w:b/>
          <w:i/>
          <w:sz w:val="28"/>
          <w:szCs w:val="28"/>
        </w:rPr>
      </w:pPr>
    </w:p>
    <w:p w:rsidR="00852480" w:rsidRPr="00476523" w:rsidRDefault="00852480" w:rsidP="00852480">
      <w:pPr>
        <w:autoSpaceDE w:val="0"/>
        <w:autoSpaceDN w:val="0"/>
        <w:adjustRightInd w:val="0"/>
        <w:ind w:left="180" w:hanging="180"/>
        <w:rPr>
          <w:rFonts w:cs="Aharoni"/>
          <w:i/>
          <w:sz w:val="28"/>
          <w:szCs w:val="28"/>
        </w:rPr>
      </w:pPr>
    </w:p>
    <w:p w:rsidR="00DC22C5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 В Учебном плане начальной школы на 201</w:t>
      </w:r>
      <w:r w:rsidR="00C261CD">
        <w:rPr>
          <w:rFonts w:cs="Aharoni"/>
          <w:i/>
          <w:sz w:val="28"/>
          <w:szCs w:val="28"/>
        </w:rPr>
        <w:t>7</w:t>
      </w:r>
      <w:r w:rsidRPr="00476523">
        <w:rPr>
          <w:rFonts w:cs="Aharoni"/>
          <w:i/>
          <w:sz w:val="28"/>
          <w:szCs w:val="28"/>
        </w:rPr>
        <w:t>-201</w:t>
      </w:r>
      <w:r w:rsidR="00C261CD">
        <w:rPr>
          <w:rFonts w:cs="Aharoni"/>
          <w:i/>
          <w:sz w:val="28"/>
          <w:szCs w:val="28"/>
        </w:rPr>
        <w:t>8</w:t>
      </w:r>
      <w:r w:rsidR="008874C5" w:rsidRPr="00476523">
        <w:rPr>
          <w:rFonts w:cs="Aharoni"/>
          <w:i/>
          <w:sz w:val="28"/>
          <w:szCs w:val="28"/>
        </w:rPr>
        <w:t xml:space="preserve"> </w:t>
      </w:r>
      <w:r w:rsidRPr="00476523">
        <w:rPr>
          <w:rFonts w:cs="Aharoni"/>
          <w:i/>
          <w:sz w:val="28"/>
          <w:szCs w:val="28"/>
        </w:rPr>
        <w:t>учебный год в необходимом объёме сохранено содержание учебных программ, являющ</w:t>
      </w:r>
      <w:r w:rsidRPr="00476523">
        <w:rPr>
          <w:rFonts w:cs="Aharoni"/>
          <w:i/>
          <w:color w:val="000000"/>
          <w:sz w:val="28"/>
          <w:szCs w:val="28"/>
        </w:rPr>
        <w:t>их</w:t>
      </w:r>
      <w:r w:rsidRPr="00476523">
        <w:rPr>
          <w:rFonts w:cs="Aharoni"/>
          <w:i/>
          <w:sz w:val="28"/>
          <w:szCs w:val="28"/>
        </w:rPr>
        <w:t>ся обязательным</w:t>
      </w:r>
      <w:r w:rsidRPr="00476523">
        <w:rPr>
          <w:rFonts w:cs="Aharoni"/>
          <w:i/>
          <w:color w:val="000000"/>
          <w:sz w:val="28"/>
          <w:szCs w:val="28"/>
        </w:rPr>
        <w:t>и</w:t>
      </w:r>
      <w:r w:rsidRPr="00476523">
        <w:rPr>
          <w:rFonts w:cs="Aharoni"/>
          <w:i/>
          <w:sz w:val="28"/>
          <w:szCs w:val="28"/>
        </w:rPr>
        <w:t xml:space="preserve"> на каждой ступени обучения, обеспечивающ</w:t>
      </w:r>
      <w:r w:rsidRPr="00476523">
        <w:rPr>
          <w:rFonts w:cs="Aharoni"/>
          <w:i/>
          <w:color w:val="000000"/>
          <w:sz w:val="28"/>
          <w:szCs w:val="28"/>
        </w:rPr>
        <w:t>их</w:t>
      </w:r>
      <w:r w:rsidRPr="00476523">
        <w:rPr>
          <w:rFonts w:cs="Aharoni"/>
          <w:i/>
          <w:sz w:val="28"/>
          <w:szCs w:val="28"/>
        </w:rPr>
        <w:t xml:space="preserve"> базовый уровень и гарантирующ</w:t>
      </w:r>
      <w:r w:rsidRPr="00476523">
        <w:rPr>
          <w:rFonts w:cs="Aharoni"/>
          <w:i/>
          <w:color w:val="000000"/>
          <w:sz w:val="28"/>
          <w:szCs w:val="28"/>
        </w:rPr>
        <w:t>их</w:t>
      </w:r>
      <w:r w:rsidRPr="00476523">
        <w:rPr>
          <w:rFonts w:cs="Aharoni"/>
          <w:i/>
          <w:sz w:val="28"/>
          <w:szCs w:val="28"/>
        </w:rPr>
        <w:t xml:space="preserve"> сохранение единого образовательного пространства на территории РФ. Содержание Учебного плана соответствует Федеральному и Региональному Базисному учебному плану.</w:t>
      </w:r>
    </w:p>
    <w:p w:rsidR="003E4BFC" w:rsidRDefault="003E4BFC" w:rsidP="00852480">
      <w:pPr>
        <w:jc w:val="both"/>
        <w:rPr>
          <w:rFonts w:cs="Aharoni"/>
          <w:i/>
          <w:sz w:val="28"/>
          <w:szCs w:val="28"/>
        </w:rPr>
      </w:pPr>
    </w:p>
    <w:p w:rsidR="00852480" w:rsidRPr="00476523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 В соответствии с Уставом ОУ учебный план для </w:t>
      </w:r>
      <w:r w:rsidR="004561A6" w:rsidRPr="00476523">
        <w:rPr>
          <w:rFonts w:cs="Aharoni"/>
          <w:i/>
          <w:sz w:val="28"/>
          <w:szCs w:val="28"/>
        </w:rPr>
        <w:t xml:space="preserve">вторых, </w:t>
      </w:r>
      <w:r w:rsidRPr="00476523">
        <w:rPr>
          <w:rFonts w:cs="Aharoni"/>
          <w:i/>
          <w:sz w:val="28"/>
          <w:szCs w:val="28"/>
        </w:rPr>
        <w:t>третьих, четвёртых классов рассчитан на 34 учебных недель. Максимальный объём учебной нагрузки 26 часов.</w:t>
      </w:r>
    </w:p>
    <w:p w:rsidR="00852480" w:rsidRPr="00476523" w:rsidRDefault="00852480" w:rsidP="00852480">
      <w:pPr>
        <w:jc w:val="center"/>
        <w:rPr>
          <w:rFonts w:cs="Aharoni"/>
          <w:i/>
          <w:sz w:val="28"/>
          <w:szCs w:val="28"/>
        </w:rPr>
      </w:pPr>
    </w:p>
    <w:p w:rsidR="00C261CD" w:rsidRPr="00C261CD" w:rsidRDefault="00583CFF" w:rsidP="00852480">
      <w:pPr>
        <w:jc w:val="both"/>
        <w:rPr>
          <w:rFonts w:cs="Aharoni"/>
          <w:b/>
          <w:i/>
          <w:sz w:val="28"/>
          <w:szCs w:val="28"/>
        </w:rPr>
      </w:pPr>
      <w:r>
        <w:rPr>
          <w:rFonts w:cs="Aharoni"/>
          <w:b/>
          <w:i/>
          <w:sz w:val="28"/>
          <w:szCs w:val="28"/>
        </w:rPr>
        <w:t xml:space="preserve">    </w:t>
      </w:r>
      <w:r w:rsidR="00C261CD" w:rsidRPr="00C261CD">
        <w:rPr>
          <w:rFonts w:cs="Aharoni"/>
          <w:b/>
          <w:i/>
          <w:sz w:val="28"/>
          <w:szCs w:val="28"/>
        </w:rPr>
        <w:t>И</w:t>
      </w:r>
      <w:r w:rsidR="00C261CD">
        <w:rPr>
          <w:rFonts w:cs="Aharoni"/>
          <w:b/>
          <w:i/>
          <w:sz w:val="28"/>
          <w:szCs w:val="28"/>
        </w:rPr>
        <w:t>н</w:t>
      </w:r>
      <w:r w:rsidR="00C261CD" w:rsidRPr="00C261CD">
        <w:rPr>
          <w:rFonts w:cs="Aharoni"/>
          <w:b/>
          <w:i/>
          <w:sz w:val="28"/>
          <w:szCs w:val="28"/>
        </w:rPr>
        <w:t>остранный язык</w:t>
      </w:r>
      <w:r w:rsidR="00C261CD">
        <w:rPr>
          <w:rFonts w:cs="Aharoni"/>
          <w:b/>
          <w:i/>
          <w:sz w:val="28"/>
          <w:szCs w:val="28"/>
        </w:rPr>
        <w:t>-</w:t>
      </w:r>
      <w:r w:rsidR="00C261CD" w:rsidRPr="00C261CD">
        <w:rPr>
          <w:rFonts w:cs="Aharoni"/>
          <w:b/>
          <w:i/>
          <w:sz w:val="28"/>
          <w:szCs w:val="28"/>
        </w:rPr>
        <w:t>(английский язык)</w:t>
      </w:r>
    </w:p>
    <w:p w:rsidR="00852480" w:rsidRDefault="00852480" w:rsidP="00852480">
      <w:pPr>
        <w:ind w:firstLine="426"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Учебный предмет «Иностранный язык» изучается со 2 класса – 2 часа в неделю. При проведении занятий осуществляется деление классов на две группы при наполняемости класса 25 и более учеников.</w:t>
      </w:r>
    </w:p>
    <w:p w:rsidR="003E4BFC" w:rsidRDefault="003E4BFC" w:rsidP="00852480">
      <w:pPr>
        <w:ind w:firstLine="426"/>
        <w:jc w:val="both"/>
        <w:rPr>
          <w:rFonts w:cs="Aharoni"/>
          <w:b/>
          <w:i/>
          <w:sz w:val="28"/>
          <w:szCs w:val="28"/>
        </w:rPr>
      </w:pPr>
    </w:p>
    <w:p w:rsidR="00C261CD" w:rsidRPr="00C261CD" w:rsidRDefault="00C261CD" w:rsidP="00852480">
      <w:pPr>
        <w:ind w:firstLine="426"/>
        <w:jc w:val="both"/>
        <w:rPr>
          <w:rFonts w:cs="Aharoni"/>
          <w:b/>
          <w:i/>
          <w:sz w:val="28"/>
          <w:szCs w:val="28"/>
        </w:rPr>
      </w:pPr>
      <w:r w:rsidRPr="00C261CD">
        <w:rPr>
          <w:rFonts w:cs="Aharoni"/>
          <w:b/>
          <w:i/>
          <w:sz w:val="28"/>
          <w:szCs w:val="28"/>
        </w:rPr>
        <w:t>Окружающий мир</w:t>
      </w:r>
    </w:p>
    <w:p w:rsidR="00852480" w:rsidRDefault="00852480" w:rsidP="00852480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При изучении предмета «Окружающий мир» особое внимание уделяется формированию  у  младших  школьников  здорового образа жизни, элементарных знаний поведения в экстремальных ситуациях. </w:t>
      </w:r>
    </w:p>
    <w:p w:rsidR="003E4BFC" w:rsidRDefault="00583CFF" w:rsidP="00852480">
      <w:pPr>
        <w:jc w:val="both"/>
        <w:rPr>
          <w:rFonts w:cs="Aharoni"/>
          <w:b/>
          <w:i/>
          <w:sz w:val="28"/>
          <w:szCs w:val="28"/>
        </w:rPr>
      </w:pPr>
      <w:r>
        <w:rPr>
          <w:rFonts w:cs="Aharoni"/>
          <w:b/>
          <w:i/>
          <w:sz w:val="28"/>
          <w:szCs w:val="28"/>
        </w:rPr>
        <w:t xml:space="preserve">    </w:t>
      </w:r>
    </w:p>
    <w:p w:rsidR="00C261CD" w:rsidRPr="00583CFF" w:rsidRDefault="00C261CD" w:rsidP="00852480">
      <w:pPr>
        <w:jc w:val="both"/>
        <w:rPr>
          <w:rFonts w:cs="Aharoni"/>
          <w:b/>
          <w:i/>
          <w:sz w:val="28"/>
          <w:szCs w:val="28"/>
        </w:rPr>
      </w:pPr>
      <w:r w:rsidRPr="00583CFF">
        <w:rPr>
          <w:rFonts w:cs="Aharoni"/>
          <w:b/>
          <w:i/>
          <w:sz w:val="28"/>
          <w:szCs w:val="28"/>
        </w:rPr>
        <w:t>Родные языки</w:t>
      </w:r>
    </w:p>
    <w:p w:rsidR="00583CFF" w:rsidRDefault="00514B51" w:rsidP="00514B51">
      <w:pPr>
        <w:jc w:val="both"/>
        <w:rPr>
          <w:rStyle w:val="FontStyle11"/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     </w:t>
      </w:r>
      <w:r w:rsidR="004561A6" w:rsidRPr="00476523">
        <w:rPr>
          <w:rFonts w:cs="Aharoni"/>
          <w:i/>
          <w:sz w:val="28"/>
          <w:szCs w:val="28"/>
        </w:rPr>
        <w:t>В классах для изучения родного языка создаются учебные группы на национальных языках, в каждой из которых не менее 5 учащихся</w:t>
      </w:r>
      <w:proofErr w:type="gramStart"/>
      <w:r w:rsidR="004561A6" w:rsidRPr="00476523">
        <w:rPr>
          <w:rFonts w:cs="Aharoni"/>
          <w:i/>
          <w:sz w:val="28"/>
          <w:szCs w:val="28"/>
        </w:rPr>
        <w:t>.</w:t>
      </w:r>
      <w:r w:rsidR="00852480" w:rsidRPr="00476523">
        <w:rPr>
          <w:rStyle w:val="FontStyle11"/>
          <w:rFonts w:cs="Aharoni"/>
          <w:i/>
          <w:sz w:val="28"/>
          <w:szCs w:val="28"/>
        </w:rPr>
        <w:t>И</w:t>
      </w:r>
      <w:proofErr w:type="gramEnd"/>
      <w:r w:rsidR="00852480" w:rsidRPr="00476523">
        <w:rPr>
          <w:rStyle w:val="FontStyle11"/>
          <w:rFonts w:cs="Aharoni"/>
          <w:i/>
          <w:sz w:val="28"/>
          <w:szCs w:val="28"/>
        </w:rPr>
        <w:t>з учащихся разных национальностей, для кото</w:t>
      </w:r>
      <w:r w:rsidRPr="00476523">
        <w:rPr>
          <w:rStyle w:val="FontStyle11"/>
          <w:rFonts w:cs="Aharoni"/>
          <w:i/>
          <w:sz w:val="28"/>
          <w:szCs w:val="28"/>
        </w:rPr>
        <w:t xml:space="preserve">рых из-за малого количества в </w:t>
      </w:r>
      <w:r w:rsidR="00852480" w:rsidRPr="00476523">
        <w:rPr>
          <w:rStyle w:val="FontStyle11"/>
          <w:rFonts w:cs="Aharoni"/>
          <w:i/>
          <w:sz w:val="28"/>
          <w:szCs w:val="28"/>
        </w:rPr>
        <w:t>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3E4BFC" w:rsidRDefault="003E4BFC" w:rsidP="00514B51">
      <w:pPr>
        <w:jc w:val="both"/>
        <w:rPr>
          <w:rStyle w:val="FontStyle11"/>
          <w:rFonts w:cs="Aharoni"/>
          <w:b/>
          <w:i/>
          <w:sz w:val="28"/>
          <w:szCs w:val="28"/>
        </w:rPr>
      </w:pPr>
    </w:p>
    <w:p w:rsidR="00583CFF" w:rsidRPr="00583CFF" w:rsidRDefault="00583CFF" w:rsidP="00514B51">
      <w:pPr>
        <w:jc w:val="both"/>
        <w:rPr>
          <w:rStyle w:val="FontStyle11"/>
          <w:rFonts w:cs="Aharoni"/>
          <w:b/>
          <w:i/>
          <w:sz w:val="28"/>
          <w:szCs w:val="28"/>
        </w:rPr>
      </w:pPr>
      <w:r>
        <w:rPr>
          <w:rStyle w:val="FontStyle11"/>
          <w:rFonts w:cs="Aharoni"/>
          <w:b/>
          <w:i/>
          <w:sz w:val="28"/>
          <w:szCs w:val="28"/>
        </w:rPr>
        <w:t xml:space="preserve">  </w:t>
      </w:r>
      <w:r w:rsidRPr="00583CFF">
        <w:rPr>
          <w:rStyle w:val="FontStyle11"/>
          <w:rFonts w:cs="Aharoni"/>
          <w:b/>
          <w:i/>
          <w:sz w:val="28"/>
          <w:szCs w:val="28"/>
        </w:rPr>
        <w:t>Музыка</w:t>
      </w:r>
    </w:p>
    <w:p w:rsidR="00852480" w:rsidRDefault="00514B51" w:rsidP="00514B51">
      <w:pPr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</w:t>
      </w:r>
      <w:r w:rsidR="00852480" w:rsidRPr="00476523">
        <w:rPr>
          <w:rFonts w:cs="Aharoni"/>
          <w:i/>
          <w:sz w:val="28"/>
          <w:szCs w:val="28"/>
        </w:rPr>
        <w:t>В содержание уроков музыки вводится изучение репертуара профессиональной и народной музыки Дагестана, ученики знакомятся с творчеством композиторов Дагестана.</w:t>
      </w:r>
    </w:p>
    <w:p w:rsidR="003E4BFC" w:rsidRPr="00476523" w:rsidRDefault="003E4BFC" w:rsidP="00514B51">
      <w:pPr>
        <w:jc w:val="both"/>
        <w:rPr>
          <w:rFonts w:cs="Aharoni"/>
          <w:i/>
          <w:sz w:val="28"/>
          <w:szCs w:val="28"/>
        </w:rPr>
      </w:pPr>
    </w:p>
    <w:p w:rsidR="00852480" w:rsidRPr="00476523" w:rsidRDefault="00583CFF" w:rsidP="00583CFF">
      <w:pPr>
        <w:jc w:val="both"/>
        <w:rPr>
          <w:rFonts w:cs="Aharoni"/>
          <w:b/>
          <w:i/>
          <w:sz w:val="28"/>
          <w:szCs w:val="28"/>
        </w:rPr>
      </w:pPr>
      <w:r>
        <w:rPr>
          <w:rFonts w:cs="Aharoni"/>
          <w:b/>
          <w:i/>
          <w:sz w:val="28"/>
          <w:szCs w:val="28"/>
        </w:rPr>
        <w:t xml:space="preserve"> </w:t>
      </w:r>
      <w:r w:rsidR="00852480" w:rsidRPr="00476523">
        <w:rPr>
          <w:rFonts w:cs="Aharoni"/>
          <w:b/>
          <w:i/>
          <w:sz w:val="28"/>
          <w:szCs w:val="28"/>
        </w:rPr>
        <w:t>Курс «Основы религии и светской этики».</w:t>
      </w:r>
    </w:p>
    <w:p w:rsidR="003E4BFC" w:rsidRDefault="00852480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  <w:proofErr w:type="gramStart"/>
      <w:r w:rsidRPr="00476523">
        <w:rPr>
          <w:rFonts w:cs="Aharoni"/>
          <w:i/>
          <w:sz w:val="28"/>
          <w:szCs w:val="28"/>
        </w:rPr>
        <w:t xml:space="preserve">На основании приказа </w:t>
      </w:r>
      <w:proofErr w:type="spellStart"/>
      <w:r w:rsidRPr="00476523">
        <w:rPr>
          <w:rFonts w:cs="Aharoni"/>
          <w:i/>
          <w:sz w:val="28"/>
          <w:szCs w:val="28"/>
        </w:rPr>
        <w:t>Минобрнауки</w:t>
      </w:r>
      <w:proofErr w:type="spellEnd"/>
      <w:r w:rsidRPr="00476523">
        <w:rPr>
          <w:rFonts w:cs="Aharoni"/>
          <w:i/>
          <w:sz w:val="28"/>
          <w:szCs w:val="28"/>
        </w:rPr>
        <w:t xml:space="preserve">  РФ от 31 января 2012 г. № 69,   введен в обязательные для изучения предметы в начальной школе учебный курс «основы религиозных культур и светской этики» (далее ОРКСЭ), который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</w:t>
      </w:r>
      <w:proofErr w:type="gramEnd"/>
      <w:r w:rsidRPr="00476523">
        <w:rPr>
          <w:rFonts w:cs="Aharoni"/>
          <w:i/>
          <w:sz w:val="28"/>
          <w:szCs w:val="28"/>
        </w:rPr>
        <w:t xml:space="preserve"> в жизни современного общества, а также своей сопричастности к ним. На изучение учебного курса  ОРКСЭ отводится 34 часа.</w:t>
      </w:r>
    </w:p>
    <w:p w:rsidR="003E4BFC" w:rsidRDefault="003E4BFC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3E4BFC" w:rsidRDefault="003E4BFC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3E4BFC" w:rsidRDefault="003E4BFC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3E4BFC" w:rsidRDefault="00852480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 </w:t>
      </w:r>
    </w:p>
    <w:p w:rsidR="00852480" w:rsidRDefault="00852480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  <w:r w:rsidRPr="00476523">
        <w:rPr>
          <w:rFonts w:cs="Aharoni"/>
          <w:i/>
          <w:sz w:val="28"/>
          <w:szCs w:val="28"/>
        </w:rPr>
        <w:t xml:space="preserve">Обучение ведется по модулю «Основы </w:t>
      </w:r>
      <w:r w:rsidR="00F535AD" w:rsidRPr="00476523">
        <w:rPr>
          <w:rFonts w:cs="Aharoni"/>
          <w:i/>
          <w:sz w:val="28"/>
          <w:szCs w:val="28"/>
        </w:rPr>
        <w:t xml:space="preserve">мировых  религиозных </w:t>
      </w:r>
      <w:r w:rsidRPr="00476523">
        <w:rPr>
          <w:rFonts w:cs="Aharoni"/>
          <w:i/>
          <w:sz w:val="28"/>
          <w:szCs w:val="28"/>
        </w:rPr>
        <w:t>культур», который был выбран родительской общественность</w:t>
      </w:r>
      <w:r w:rsidR="00F535AD" w:rsidRPr="00476523">
        <w:rPr>
          <w:rFonts w:cs="Aharoni"/>
          <w:i/>
          <w:sz w:val="28"/>
          <w:szCs w:val="28"/>
        </w:rPr>
        <w:t>ю</w:t>
      </w:r>
      <w:r w:rsidRPr="00476523">
        <w:rPr>
          <w:rFonts w:cs="Aharoni"/>
          <w:i/>
          <w:sz w:val="28"/>
          <w:szCs w:val="28"/>
        </w:rPr>
        <w:t>.</w:t>
      </w:r>
    </w:p>
    <w:p w:rsidR="003E4BFC" w:rsidRDefault="003E4BFC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3E4BFC" w:rsidRPr="00476523" w:rsidRDefault="003E4BFC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2B1E24" w:rsidRPr="00476523" w:rsidRDefault="002B1E24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</w:p>
    <w:p w:rsidR="00C32037" w:rsidRDefault="008371B8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  <w:r w:rsidRPr="002F22B4">
        <w:rPr>
          <w:rFonts w:cs="Aharoni"/>
          <w:b/>
          <w:i/>
          <w:sz w:val="28"/>
          <w:szCs w:val="28"/>
        </w:rPr>
        <w:t>Внеурочная деятельность</w:t>
      </w:r>
      <w:r>
        <w:rPr>
          <w:rFonts w:cs="Aharoni"/>
          <w:i/>
          <w:sz w:val="28"/>
          <w:szCs w:val="28"/>
        </w:rPr>
        <w:t xml:space="preserve"> организуется по напр</w:t>
      </w:r>
      <w:r w:rsidR="00946187">
        <w:rPr>
          <w:rFonts w:cs="Aharoni"/>
          <w:i/>
          <w:sz w:val="28"/>
          <w:szCs w:val="28"/>
        </w:rPr>
        <w:t>а</w:t>
      </w:r>
      <w:r>
        <w:rPr>
          <w:rFonts w:cs="Aharoni"/>
          <w:i/>
          <w:sz w:val="28"/>
          <w:szCs w:val="28"/>
        </w:rPr>
        <w:t xml:space="preserve">влениям развитие </w:t>
      </w:r>
      <w:r w:rsidR="00946187">
        <w:rPr>
          <w:rFonts w:cs="Aharoni"/>
          <w:i/>
          <w:sz w:val="28"/>
          <w:szCs w:val="28"/>
        </w:rPr>
        <w:t>личности</w:t>
      </w:r>
    </w:p>
    <w:p w:rsidR="00946187" w:rsidRPr="008371B8" w:rsidRDefault="002A21F8" w:rsidP="00C32037">
      <w:pPr>
        <w:spacing w:line="276" w:lineRule="auto"/>
        <w:ind w:firstLine="709"/>
        <w:contextualSpacing/>
        <w:jc w:val="both"/>
        <w:rPr>
          <w:rFonts w:cs="Aharoni"/>
          <w:i/>
          <w:sz w:val="28"/>
          <w:szCs w:val="28"/>
        </w:rPr>
      </w:pPr>
      <w:r>
        <w:rPr>
          <w:rFonts w:cs="Aharoni"/>
          <w:i/>
          <w:sz w:val="28"/>
          <w:szCs w:val="28"/>
        </w:rPr>
        <w:t xml:space="preserve">( духовно – </w:t>
      </w:r>
      <w:r w:rsidR="00713128">
        <w:rPr>
          <w:rFonts w:cs="Aharoni"/>
          <w:i/>
          <w:sz w:val="28"/>
          <w:szCs w:val="28"/>
        </w:rPr>
        <w:t>нравственное</w:t>
      </w:r>
      <w:proofErr w:type="gramStart"/>
      <w:r w:rsidR="00713128">
        <w:rPr>
          <w:rFonts w:cs="Aharoni"/>
          <w:i/>
          <w:sz w:val="28"/>
          <w:szCs w:val="28"/>
        </w:rPr>
        <w:t xml:space="preserve"> ,</w:t>
      </w:r>
      <w:proofErr w:type="gramEnd"/>
      <w:r>
        <w:rPr>
          <w:rFonts w:cs="Aharoni"/>
          <w:i/>
          <w:sz w:val="28"/>
          <w:szCs w:val="28"/>
        </w:rPr>
        <w:t xml:space="preserve"> </w:t>
      </w:r>
      <w:proofErr w:type="spellStart"/>
      <w:r>
        <w:rPr>
          <w:rFonts w:cs="Aharoni"/>
          <w:i/>
          <w:sz w:val="28"/>
          <w:szCs w:val="28"/>
        </w:rPr>
        <w:t>общ</w:t>
      </w:r>
      <w:r w:rsidR="00946187">
        <w:rPr>
          <w:rFonts w:cs="Aharoni"/>
          <w:i/>
          <w:sz w:val="28"/>
          <w:szCs w:val="28"/>
        </w:rPr>
        <w:t>еинтеллектуальное</w:t>
      </w:r>
      <w:proofErr w:type="spellEnd"/>
      <w:r w:rsidR="00C30769">
        <w:rPr>
          <w:rFonts w:cs="Aharoni"/>
          <w:i/>
          <w:sz w:val="28"/>
          <w:szCs w:val="28"/>
        </w:rPr>
        <w:t>, физическая культура</w:t>
      </w:r>
      <w:r w:rsidR="00946187">
        <w:rPr>
          <w:rFonts w:cs="Aharoni"/>
          <w:i/>
          <w:sz w:val="28"/>
          <w:szCs w:val="28"/>
        </w:rPr>
        <w:t>)</w:t>
      </w:r>
    </w:p>
    <w:p w:rsidR="008874C5" w:rsidRDefault="00946187" w:rsidP="00946187">
      <w:pPr>
        <w:tabs>
          <w:tab w:val="left" w:pos="999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260B2F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</w:t>
      </w:r>
      <w:r w:rsidRPr="00946187">
        <w:rPr>
          <w:i/>
          <w:sz w:val="28"/>
          <w:szCs w:val="28"/>
        </w:rPr>
        <w:t>На внеурочную деятельность отводится 7 часов</w:t>
      </w:r>
      <w:r w:rsidR="002F22B4">
        <w:rPr>
          <w:i/>
          <w:sz w:val="28"/>
          <w:szCs w:val="28"/>
        </w:rPr>
        <w:t>.</w:t>
      </w:r>
    </w:p>
    <w:p w:rsidR="00D31B6F" w:rsidRPr="00946187" w:rsidRDefault="00D31B6F" w:rsidP="00946187">
      <w:pPr>
        <w:tabs>
          <w:tab w:val="left" w:pos="999"/>
        </w:tabs>
        <w:rPr>
          <w:i/>
          <w:sz w:val="28"/>
          <w:szCs w:val="28"/>
        </w:rPr>
      </w:pPr>
    </w:p>
    <w:p w:rsidR="008874C5" w:rsidRPr="00946187" w:rsidRDefault="002F22B4" w:rsidP="00946187">
      <w:pPr>
        <w:rPr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</w:t>
      </w:r>
      <w:r w:rsidR="00D31B6F">
        <w:rPr>
          <w:rFonts w:asciiTheme="majorHAnsi" w:hAnsiTheme="majorHAnsi"/>
          <w:i/>
          <w:sz w:val="28"/>
          <w:szCs w:val="28"/>
        </w:rPr>
        <w:t xml:space="preserve">            </w:t>
      </w:r>
      <w:r>
        <w:rPr>
          <w:rFonts w:asciiTheme="majorHAnsi" w:hAnsiTheme="majorHAnsi"/>
          <w:i/>
          <w:sz w:val="28"/>
          <w:szCs w:val="28"/>
        </w:rPr>
        <w:t xml:space="preserve">   Внеурочная деятельность</w:t>
      </w:r>
    </w:p>
    <w:p w:rsidR="008874C5" w:rsidRDefault="008874C5" w:rsidP="00852480">
      <w:pPr>
        <w:jc w:val="right"/>
        <w:rPr>
          <w:sz w:val="28"/>
          <w:szCs w:val="28"/>
        </w:rPr>
      </w:pPr>
    </w:p>
    <w:p w:rsidR="000C6214" w:rsidRDefault="000C6214" w:rsidP="00852480">
      <w:pPr>
        <w:jc w:val="right"/>
        <w:rPr>
          <w:sz w:val="28"/>
          <w:szCs w:val="28"/>
        </w:rPr>
      </w:pPr>
    </w:p>
    <w:p w:rsidR="002F22B4" w:rsidRDefault="002F22B4" w:rsidP="008371B8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              </w:t>
      </w:r>
      <w:r w:rsidR="00946187">
        <w:rPr>
          <w:rFonts w:asciiTheme="majorHAnsi" w:hAnsiTheme="majorHAnsi"/>
          <w:i/>
          <w:sz w:val="28"/>
          <w:szCs w:val="28"/>
        </w:rPr>
        <w:t xml:space="preserve">    </w:t>
      </w:r>
      <w:r w:rsidR="008371B8">
        <w:rPr>
          <w:rFonts w:asciiTheme="majorHAnsi" w:hAnsiTheme="majorHAnsi"/>
          <w:i/>
          <w:sz w:val="28"/>
          <w:szCs w:val="28"/>
        </w:rPr>
        <w:t xml:space="preserve">    </w:t>
      </w:r>
    </w:p>
    <w:tbl>
      <w:tblPr>
        <w:tblStyle w:val="ac"/>
        <w:tblW w:w="0" w:type="auto"/>
        <w:tblLayout w:type="fixed"/>
        <w:tblLook w:val="04A0"/>
      </w:tblPr>
      <w:tblGrid>
        <w:gridCol w:w="2235"/>
        <w:gridCol w:w="2551"/>
        <w:gridCol w:w="7"/>
        <w:gridCol w:w="1025"/>
        <w:gridCol w:w="1225"/>
        <w:gridCol w:w="1225"/>
        <w:gridCol w:w="1303"/>
      </w:tblGrid>
      <w:tr w:rsidR="002F22B4" w:rsidRPr="002F22B4" w:rsidTr="00C54430">
        <w:trPr>
          <w:trHeight w:val="688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Направление</w:t>
            </w:r>
          </w:p>
          <w:p w:rsidR="002F22B4" w:rsidRPr="002F22B4" w:rsidRDefault="002F22B4" w:rsidP="00C54430">
            <w:pPr>
              <w:rPr>
                <w:rFonts w:asciiTheme="majorHAnsi" w:hAnsiTheme="majorHAnsi"/>
                <w:sz w:val="28"/>
                <w:szCs w:val="28"/>
                <w:lang w:eastAsia="en-US"/>
              </w:rPr>
            </w:pP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  <w:lang w:eastAsia="en-US"/>
              </w:rPr>
              <w:t xml:space="preserve">   ФГОС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 xml:space="preserve">          Название    </w:t>
            </w: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 xml:space="preserve">           курса</w:t>
            </w:r>
          </w:p>
        </w:tc>
        <w:tc>
          <w:tcPr>
            <w:tcW w:w="47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Количество часов в неделю</w:t>
            </w: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</w:tr>
      <w:tr w:rsidR="002F22B4" w:rsidRPr="002F22B4" w:rsidTr="00260B2F">
        <w:trPr>
          <w:trHeight w:val="623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1кл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2кл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3кл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B4" w:rsidRPr="002F22B4" w:rsidRDefault="002F22B4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</w:p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4кл</w:t>
            </w:r>
          </w:p>
        </w:tc>
      </w:tr>
      <w:tr w:rsidR="00260B2F" w:rsidRPr="002F22B4" w:rsidTr="00695D93">
        <w:trPr>
          <w:trHeight w:val="66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</w:p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713128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proofErr w:type="spellStart"/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2F" w:rsidRDefault="00260B2F" w:rsidP="00D31B6F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«Занимательная</w:t>
            </w:r>
          </w:p>
          <w:p w:rsidR="00260B2F" w:rsidRPr="002F22B4" w:rsidRDefault="00260B2F" w:rsidP="00D31B6F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грамматика»</w:t>
            </w:r>
          </w:p>
        </w:tc>
        <w:tc>
          <w:tcPr>
            <w:tcW w:w="1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  <w:lang w:eastAsia="en-US"/>
              </w:rPr>
              <w:t>1час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</w:tr>
      <w:tr w:rsidR="00260B2F" w:rsidRPr="002F22B4" w:rsidTr="00713128">
        <w:trPr>
          <w:trHeight w:val="973"/>
        </w:trPr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«Занимательная математика»</w:t>
            </w:r>
          </w:p>
          <w:p w:rsidR="00713128" w:rsidRPr="002F22B4" w:rsidRDefault="00713128" w:rsidP="00260B2F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3128" w:rsidRDefault="00713128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1час</w:t>
            </w:r>
          </w:p>
          <w:p w:rsidR="00713128" w:rsidRPr="00713128" w:rsidRDefault="00713128" w:rsidP="00713128">
            <w:pPr>
              <w:rPr>
                <w:rFonts w:asciiTheme="majorHAnsi" w:hAnsiTheme="majorHAnsi"/>
                <w:sz w:val="28"/>
                <w:szCs w:val="28"/>
                <w:lang w:eastAsia="en-US"/>
              </w:rPr>
            </w:pPr>
          </w:p>
          <w:p w:rsidR="00260B2F" w:rsidRPr="00713128" w:rsidRDefault="00260B2F" w:rsidP="00713128">
            <w:pPr>
              <w:rPr>
                <w:rFonts w:asciiTheme="majorHAnsi" w:hAnsiTheme="majorHAnsi"/>
                <w:sz w:val="28"/>
                <w:szCs w:val="28"/>
                <w:lang w:eastAsia="en-US"/>
              </w:rPr>
            </w:pPr>
          </w:p>
        </w:tc>
      </w:tr>
      <w:tr w:rsidR="00713128" w:rsidRPr="002F22B4" w:rsidTr="00713128">
        <w:trPr>
          <w:trHeight w:val="649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3128" w:rsidRPr="002F22B4" w:rsidRDefault="00713128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3128" w:rsidRPr="002F22B4" w:rsidRDefault="00713128" w:rsidP="00260B2F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  <w:t>« Гимнастика»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3128" w:rsidRPr="002F22B4" w:rsidRDefault="00713128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8" w:rsidRPr="002F22B4" w:rsidRDefault="00713128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28" w:rsidRPr="002F22B4" w:rsidRDefault="00713128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3128" w:rsidRDefault="00713128" w:rsidP="00713128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  <w:lang w:eastAsia="en-US"/>
              </w:rPr>
              <w:t>1час</w:t>
            </w:r>
          </w:p>
        </w:tc>
      </w:tr>
      <w:tr w:rsidR="00260B2F" w:rsidRPr="002F22B4" w:rsidTr="00EA2A74">
        <w:trPr>
          <w:trHeight w:val="72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 w:cstheme="minorBid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« </w:t>
            </w: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Я гражданин России»</w:t>
            </w:r>
          </w:p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2 часа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60B2F" w:rsidRPr="002F22B4" w:rsidTr="00EA2A74">
        <w:trPr>
          <w:trHeight w:val="623"/>
        </w:trPr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2F" w:rsidRPr="002F22B4" w:rsidRDefault="00E021D9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« Страна Этикета»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  <w:lang w:eastAsia="en-US"/>
              </w:rPr>
              <w:t>2часа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2F" w:rsidRPr="002F22B4" w:rsidRDefault="00260B2F" w:rsidP="00C54430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F22B4" w:rsidRPr="002F22B4" w:rsidTr="00C54430">
        <w:trPr>
          <w:trHeight w:val="602"/>
        </w:trPr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>Всего</w:t>
            </w:r>
            <w:proofErr w:type="gramStart"/>
            <w:r w:rsidRPr="002F22B4">
              <w:rPr>
                <w:rFonts w:asciiTheme="majorHAnsi" w:hAnsiTheme="majorHAnsi"/>
                <w:i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B4" w:rsidRPr="002F22B4" w:rsidRDefault="002F22B4" w:rsidP="00C54430">
            <w:pPr>
              <w:rPr>
                <w:rFonts w:asciiTheme="majorHAnsi" w:hAnsiTheme="majorHAnsi"/>
                <w:i/>
                <w:sz w:val="28"/>
                <w:szCs w:val="28"/>
                <w:lang w:eastAsia="en-US"/>
              </w:rPr>
            </w:pPr>
            <w:r w:rsidRPr="002F22B4">
              <w:rPr>
                <w:rFonts w:asciiTheme="majorHAnsi" w:hAnsiTheme="majorHAnsi"/>
                <w:i/>
                <w:sz w:val="28"/>
                <w:szCs w:val="28"/>
              </w:rPr>
              <w:t xml:space="preserve">                7 часов</w:t>
            </w:r>
          </w:p>
        </w:tc>
      </w:tr>
    </w:tbl>
    <w:p w:rsidR="002F22B4" w:rsidRPr="002F22B4" w:rsidRDefault="002F22B4" w:rsidP="002F22B4">
      <w:pPr>
        <w:rPr>
          <w:rFonts w:asciiTheme="majorHAnsi" w:hAnsiTheme="majorHAnsi" w:cstheme="minorBidi"/>
          <w:i/>
          <w:sz w:val="28"/>
          <w:szCs w:val="28"/>
          <w:lang w:eastAsia="en-US"/>
        </w:rPr>
      </w:pPr>
    </w:p>
    <w:p w:rsidR="002F22B4" w:rsidRPr="002F22B4" w:rsidRDefault="002F22B4" w:rsidP="002F22B4">
      <w:pPr>
        <w:rPr>
          <w:rFonts w:asciiTheme="majorHAnsi" w:hAnsiTheme="majorHAnsi"/>
          <w:i/>
          <w:sz w:val="28"/>
          <w:szCs w:val="28"/>
        </w:rPr>
      </w:pPr>
    </w:p>
    <w:p w:rsidR="008371B8" w:rsidRDefault="008371B8" w:rsidP="008371B8">
      <w:pPr>
        <w:rPr>
          <w:rFonts w:asciiTheme="majorHAnsi" w:hAnsiTheme="majorHAnsi"/>
          <w:i/>
          <w:sz w:val="28"/>
          <w:szCs w:val="28"/>
        </w:rPr>
      </w:pPr>
    </w:p>
    <w:p w:rsidR="000C6214" w:rsidRDefault="000C6214" w:rsidP="008371B8">
      <w:pPr>
        <w:rPr>
          <w:rFonts w:asciiTheme="majorHAnsi" w:hAnsiTheme="majorHAnsi"/>
          <w:i/>
          <w:sz w:val="28"/>
          <w:szCs w:val="28"/>
        </w:rPr>
      </w:pPr>
    </w:p>
    <w:p w:rsidR="000C6214" w:rsidRDefault="000C6214" w:rsidP="008371B8">
      <w:pPr>
        <w:rPr>
          <w:rFonts w:asciiTheme="majorHAnsi" w:hAnsiTheme="majorHAnsi"/>
          <w:i/>
          <w:sz w:val="28"/>
          <w:szCs w:val="28"/>
        </w:rPr>
      </w:pPr>
    </w:p>
    <w:p w:rsidR="008371B8" w:rsidRPr="002F22B4" w:rsidRDefault="008371B8" w:rsidP="008371B8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</w:t>
      </w:r>
    </w:p>
    <w:p w:rsidR="008874C5" w:rsidRDefault="008874C5" w:rsidP="00852480">
      <w:pPr>
        <w:jc w:val="right"/>
        <w:rPr>
          <w:sz w:val="28"/>
          <w:szCs w:val="28"/>
        </w:rPr>
      </w:pPr>
    </w:p>
    <w:p w:rsidR="008874C5" w:rsidRDefault="008874C5" w:rsidP="00852480">
      <w:pPr>
        <w:jc w:val="right"/>
        <w:rPr>
          <w:sz w:val="28"/>
          <w:szCs w:val="28"/>
        </w:rPr>
      </w:pPr>
    </w:p>
    <w:p w:rsidR="008874C5" w:rsidRDefault="008874C5" w:rsidP="00852480">
      <w:pPr>
        <w:jc w:val="right"/>
        <w:rPr>
          <w:sz w:val="28"/>
          <w:szCs w:val="28"/>
        </w:rPr>
      </w:pPr>
    </w:p>
    <w:p w:rsidR="008874C5" w:rsidRDefault="008874C5" w:rsidP="00852480">
      <w:pPr>
        <w:jc w:val="right"/>
        <w:rPr>
          <w:sz w:val="28"/>
          <w:szCs w:val="28"/>
        </w:rPr>
      </w:pPr>
    </w:p>
    <w:p w:rsidR="008371B8" w:rsidRDefault="008371B8" w:rsidP="00E70A82">
      <w:pPr>
        <w:tabs>
          <w:tab w:val="left" w:pos="908"/>
        </w:tabs>
        <w:rPr>
          <w:sz w:val="28"/>
          <w:szCs w:val="28"/>
        </w:rPr>
      </w:pPr>
    </w:p>
    <w:p w:rsidR="008371B8" w:rsidRDefault="008371B8" w:rsidP="00852480">
      <w:pPr>
        <w:jc w:val="right"/>
        <w:rPr>
          <w:sz w:val="28"/>
          <w:szCs w:val="28"/>
        </w:rPr>
      </w:pPr>
    </w:p>
    <w:p w:rsidR="00DC22C5" w:rsidRDefault="00DC22C5" w:rsidP="00E70A82">
      <w:pPr>
        <w:rPr>
          <w:sz w:val="28"/>
          <w:szCs w:val="28"/>
        </w:rPr>
      </w:pPr>
    </w:p>
    <w:p w:rsidR="00DC22C5" w:rsidRDefault="00DC22C5" w:rsidP="00852480">
      <w:pPr>
        <w:jc w:val="right"/>
        <w:rPr>
          <w:sz w:val="28"/>
          <w:szCs w:val="28"/>
        </w:rPr>
      </w:pPr>
    </w:p>
    <w:p w:rsidR="005F28B0" w:rsidRPr="0006260B" w:rsidRDefault="005F28B0" w:rsidP="005F28B0">
      <w:pPr>
        <w:pStyle w:val="1"/>
        <w:tabs>
          <w:tab w:val="left" w:pos="8783"/>
        </w:tabs>
        <w:rPr>
          <w:i/>
          <w:sz w:val="24"/>
          <w:szCs w:val="24"/>
        </w:rPr>
      </w:pPr>
      <w:r w:rsidRPr="0006260B">
        <w:rPr>
          <w:i/>
          <w:sz w:val="20"/>
          <w:szCs w:val="28"/>
        </w:rPr>
        <w:t xml:space="preserve">                                                                                                                                             </w:t>
      </w:r>
      <w:r w:rsidRPr="0006260B">
        <w:rPr>
          <w:i/>
          <w:sz w:val="28"/>
          <w:szCs w:val="28"/>
        </w:rPr>
        <w:t xml:space="preserve"> </w:t>
      </w:r>
      <w:r w:rsidR="0006260B" w:rsidRPr="0006260B">
        <w:rPr>
          <w:i/>
          <w:sz w:val="28"/>
          <w:szCs w:val="28"/>
        </w:rPr>
        <w:t xml:space="preserve">                              </w:t>
      </w:r>
      <w:r w:rsidRPr="0006260B">
        <w:rPr>
          <w:rFonts w:ascii="Times New Roman" w:hAnsi="Times New Roman"/>
          <w:b w:val="0"/>
          <w:i/>
          <w:sz w:val="24"/>
          <w:szCs w:val="24"/>
        </w:rPr>
        <w:t>У</w:t>
      </w:r>
      <w:r w:rsidR="0006260B" w:rsidRPr="0006260B">
        <w:rPr>
          <w:rFonts w:ascii="Times New Roman" w:hAnsi="Times New Roman"/>
          <w:b w:val="0"/>
          <w:i/>
          <w:sz w:val="24"/>
          <w:szCs w:val="24"/>
        </w:rPr>
        <w:t>тверждаю</w:t>
      </w:r>
    </w:p>
    <w:p w:rsidR="005F28B0" w:rsidRPr="0006260B" w:rsidRDefault="005F28B0" w:rsidP="005F28B0">
      <w:pPr>
        <w:tabs>
          <w:tab w:val="left" w:pos="6850"/>
        </w:tabs>
        <w:rPr>
          <w:i/>
        </w:rPr>
      </w:pPr>
      <w:r w:rsidRPr="0006260B">
        <w:rPr>
          <w:i/>
        </w:rPr>
        <w:t xml:space="preserve">                                                                                     </w:t>
      </w:r>
      <w:r w:rsidR="00534872" w:rsidRPr="0006260B">
        <w:rPr>
          <w:i/>
        </w:rPr>
        <w:t xml:space="preserve">                  </w:t>
      </w:r>
      <w:r w:rsidR="0006260B" w:rsidRPr="0006260B">
        <w:rPr>
          <w:i/>
        </w:rPr>
        <w:t xml:space="preserve">                              </w:t>
      </w:r>
      <w:r w:rsidR="00534872" w:rsidRPr="0006260B">
        <w:rPr>
          <w:i/>
        </w:rPr>
        <w:t xml:space="preserve"> </w:t>
      </w:r>
      <w:r w:rsidRPr="0006260B">
        <w:rPr>
          <w:i/>
        </w:rPr>
        <w:t xml:space="preserve"> </w:t>
      </w:r>
      <w:r w:rsidR="0006260B" w:rsidRPr="0006260B">
        <w:rPr>
          <w:i/>
        </w:rPr>
        <w:t>Директор</w:t>
      </w:r>
      <w:r w:rsidRPr="0006260B">
        <w:rPr>
          <w:i/>
        </w:rPr>
        <w:t xml:space="preserve"> МБОУ                                </w:t>
      </w:r>
    </w:p>
    <w:p w:rsidR="005F28B0" w:rsidRPr="0006260B" w:rsidRDefault="005F28B0" w:rsidP="005F28B0">
      <w:pPr>
        <w:tabs>
          <w:tab w:val="left" w:pos="7343"/>
        </w:tabs>
        <w:rPr>
          <w:i/>
        </w:rPr>
      </w:pPr>
      <w:r w:rsidRPr="0006260B">
        <w:rPr>
          <w:i/>
        </w:rPr>
        <w:t xml:space="preserve">                                                                                          </w:t>
      </w:r>
      <w:r w:rsidR="0006260B" w:rsidRPr="0006260B">
        <w:rPr>
          <w:i/>
        </w:rPr>
        <w:t xml:space="preserve">       </w:t>
      </w:r>
      <w:r w:rsidRPr="0006260B">
        <w:rPr>
          <w:i/>
        </w:rPr>
        <w:t xml:space="preserve">  «</w:t>
      </w:r>
      <w:r w:rsidR="0006260B" w:rsidRPr="0006260B">
        <w:rPr>
          <w:i/>
        </w:rPr>
        <w:t>Начальная школа – детский сад №68</w:t>
      </w:r>
      <w:r w:rsidRPr="0006260B">
        <w:rPr>
          <w:i/>
        </w:rPr>
        <w:t>»</w:t>
      </w:r>
    </w:p>
    <w:p w:rsidR="005F28B0" w:rsidRPr="0006260B" w:rsidRDefault="005F28B0" w:rsidP="005F28B0">
      <w:pPr>
        <w:tabs>
          <w:tab w:val="left" w:pos="6499"/>
        </w:tabs>
        <w:rPr>
          <w:i/>
        </w:rPr>
      </w:pPr>
      <w:r w:rsidRPr="0006260B">
        <w:rPr>
          <w:i/>
        </w:rPr>
        <w:t xml:space="preserve">                                                                                       </w:t>
      </w:r>
      <w:r w:rsidR="00534872" w:rsidRPr="0006260B">
        <w:rPr>
          <w:i/>
        </w:rPr>
        <w:t xml:space="preserve">                  __________________</w:t>
      </w:r>
      <w:r w:rsidRPr="0006260B">
        <w:rPr>
          <w:i/>
        </w:rPr>
        <w:t xml:space="preserve">  </w:t>
      </w:r>
      <w:proofErr w:type="spellStart"/>
      <w:r w:rsidRPr="0006260B">
        <w:rPr>
          <w:i/>
        </w:rPr>
        <w:t>Омарова</w:t>
      </w:r>
      <w:proofErr w:type="spellEnd"/>
      <w:r w:rsidRPr="0006260B">
        <w:rPr>
          <w:i/>
        </w:rPr>
        <w:t xml:space="preserve"> А.Х.</w:t>
      </w:r>
    </w:p>
    <w:p w:rsidR="005F28B0" w:rsidRPr="0006260B" w:rsidRDefault="005F28B0" w:rsidP="005F28B0">
      <w:pPr>
        <w:tabs>
          <w:tab w:val="left" w:pos="6551"/>
        </w:tabs>
      </w:pPr>
      <w:r w:rsidRPr="0006260B">
        <w:rPr>
          <w:i/>
        </w:rPr>
        <w:t xml:space="preserve">                                                                                     </w:t>
      </w:r>
      <w:r w:rsidR="00534872" w:rsidRPr="0006260B">
        <w:rPr>
          <w:i/>
        </w:rPr>
        <w:t xml:space="preserve">                    «____»  ________________ </w:t>
      </w:r>
      <w:r w:rsidR="0006260B" w:rsidRPr="0006260B">
        <w:rPr>
          <w:i/>
        </w:rPr>
        <w:t xml:space="preserve">   2017</w:t>
      </w:r>
      <w:r w:rsidRPr="0006260B">
        <w:rPr>
          <w:i/>
        </w:rPr>
        <w:t>г</w:t>
      </w:r>
      <w:r w:rsidRPr="0006260B">
        <w:t>.</w:t>
      </w:r>
    </w:p>
    <w:p w:rsidR="005F28B0" w:rsidRPr="0006260B" w:rsidRDefault="005F28B0" w:rsidP="005F28B0"/>
    <w:p w:rsidR="00852480" w:rsidRDefault="005F28B0" w:rsidP="005F28B0">
      <w:pPr>
        <w:tabs>
          <w:tab w:val="left" w:pos="3516"/>
          <w:tab w:val="right" w:pos="1006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480">
        <w:rPr>
          <w:sz w:val="28"/>
          <w:szCs w:val="28"/>
        </w:rPr>
        <w:t>.</w:t>
      </w:r>
    </w:p>
    <w:p w:rsidR="00852480" w:rsidRDefault="00852480" w:rsidP="00852480">
      <w:pPr>
        <w:ind w:left="-360" w:firstLine="540"/>
        <w:jc w:val="right"/>
        <w:rPr>
          <w:sz w:val="28"/>
          <w:szCs w:val="28"/>
        </w:rPr>
      </w:pPr>
    </w:p>
    <w:p w:rsidR="00852480" w:rsidRDefault="00852480" w:rsidP="00852480">
      <w:pPr>
        <w:rPr>
          <w:sz w:val="28"/>
          <w:szCs w:val="28"/>
        </w:rPr>
      </w:pPr>
    </w:p>
    <w:p w:rsidR="00852480" w:rsidRDefault="00852480" w:rsidP="00852480">
      <w:pPr>
        <w:jc w:val="center"/>
        <w:rPr>
          <w:sz w:val="28"/>
          <w:szCs w:val="28"/>
        </w:rPr>
      </w:pPr>
    </w:p>
    <w:p w:rsidR="00852480" w:rsidRPr="0006260B" w:rsidRDefault="00852480" w:rsidP="005F28B0">
      <w:pPr>
        <w:jc w:val="center"/>
        <w:rPr>
          <w:b/>
          <w:i/>
          <w:sz w:val="36"/>
          <w:szCs w:val="28"/>
        </w:rPr>
      </w:pPr>
      <w:r w:rsidRPr="0006260B">
        <w:rPr>
          <w:b/>
          <w:i/>
          <w:sz w:val="36"/>
          <w:szCs w:val="28"/>
        </w:rPr>
        <w:t>УЧЕБНЫЙ      ПЛАН</w:t>
      </w:r>
    </w:p>
    <w:p w:rsidR="00852480" w:rsidRPr="0006260B" w:rsidRDefault="005F28B0" w:rsidP="005F28B0">
      <w:pPr>
        <w:pStyle w:val="a6"/>
        <w:ind w:left="720"/>
        <w:jc w:val="left"/>
        <w:rPr>
          <w:b w:val="0"/>
          <w:i/>
          <w:sz w:val="32"/>
          <w:szCs w:val="24"/>
        </w:rPr>
      </w:pPr>
      <w:r w:rsidRPr="0006260B">
        <w:rPr>
          <w:i/>
          <w:sz w:val="32"/>
          <w:szCs w:val="24"/>
        </w:rPr>
        <w:t xml:space="preserve">                                         </w:t>
      </w:r>
      <w:r w:rsidR="00852480" w:rsidRPr="0006260B">
        <w:rPr>
          <w:i/>
          <w:sz w:val="32"/>
          <w:szCs w:val="24"/>
        </w:rPr>
        <w:t>для  I – ΙV классов</w:t>
      </w:r>
    </w:p>
    <w:p w:rsidR="00852480" w:rsidRPr="0006260B" w:rsidRDefault="00852480" w:rsidP="00852480">
      <w:pPr>
        <w:jc w:val="center"/>
        <w:rPr>
          <w:i/>
          <w:sz w:val="28"/>
          <w:szCs w:val="28"/>
        </w:rPr>
      </w:pPr>
    </w:p>
    <w:p w:rsidR="005F28B0" w:rsidRPr="0006260B" w:rsidRDefault="005F28B0" w:rsidP="00852480">
      <w:pPr>
        <w:jc w:val="center"/>
        <w:rPr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8"/>
        <w:gridCol w:w="924"/>
        <w:gridCol w:w="701"/>
        <w:gridCol w:w="8"/>
        <w:gridCol w:w="709"/>
        <w:gridCol w:w="709"/>
        <w:gridCol w:w="850"/>
      </w:tblGrid>
      <w:tr w:rsidR="00852480" w:rsidRPr="0006260B" w:rsidTr="00DC22C5">
        <w:tc>
          <w:tcPr>
            <w:tcW w:w="5988" w:type="dxa"/>
            <w:vMerge w:val="restart"/>
            <w:shd w:val="clear" w:color="auto" w:fill="auto"/>
          </w:tcPr>
          <w:p w:rsidR="00852480" w:rsidRPr="0006260B" w:rsidRDefault="004773D9" w:rsidP="00A67551">
            <w:pPr>
              <w:ind w:left="120" w:right="-108"/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line id="_x0000_s1026" style="position:absolute;left:0;text-align:left;flip:y;z-index:251660288" from="0,2.5pt" to="294pt,38.5pt"/>
              </w:pict>
            </w:r>
            <w:r w:rsidR="00852480" w:rsidRPr="0006260B">
              <w:rPr>
                <w:b/>
                <w:i/>
              </w:rPr>
              <w:t>Предметы</w:t>
            </w:r>
          </w:p>
          <w:p w:rsidR="00852480" w:rsidRPr="0006260B" w:rsidRDefault="00852480" w:rsidP="00A67551">
            <w:pPr>
              <w:ind w:left="-120" w:right="-108"/>
              <w:jc w:val="center"/>
              <w:rPr>
                <w:b/>
                <w:i/>
              </w:rPr>
            </w:pPr>
          </w:p>
          <w:p w:rsidR="00852480" w:rsidRPr="0006260B" w:rsidRDefault="00852480" w:rsidP="00A67551">
            <w:pPr>
              <w:ind w:left="-120" w:right="12"/>
              <w:jc w:val="right"/>
              <w:rPr>
                <w:b/>
                <w:i/>
              </w:rPr>
            </w:pPr>
            <w:r w:rsidRPr="0006260B">
              <w:rPr>
                <w:b/>
                <w:i/>
              </w:rPr>
              <w:t>Классы</w:t>
            </w:r>
          </w:p>
        </w:tc>
        <w:tc>
          <w:tcPr>
            <w:tcW w:w="3901" w:type="dxa"/>
            <w:gridSpan w:val="6"/>
            <w:shd w:val="clear" w:color="auto" w:fill="auto"/>
          </w:tcPr>
          <w:p w:rsidR="00852480" w:rsidRPr="0006260B" w:rsidRDefault="00852480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Количество часов в неделю</w:t>
            </w:r>
            <w:r w:rsidRPr="0006260B">
              <w:rPr>
                <w:b/>
                <w:i/>
                <w:lang w:val="en-US"/>
              </w:rPr>
              <w:t xml:space="preserve"> </w:t>
            </w:r>
          </w:p>
        </w:tc>
      </w:tr>
      <w:tr w:rsidR="00DC22C5" w:rsidRPr="0006260B" w:rsidTr="00DC22C5">
        <w:tc>
          <w:tcPr>
            <w:tcW w:w="5988" w:type="dxa"/>
            <w:vMerge/>
            <w:shd w:val="clear" w:color="auto" w:fill="auto"/>
          </w:tcPr>
          <w:p w:rsidR="00DC22C5" w:rsidRPr="0006260B" w:rsidRDefault="00DC22C5" w:rsidP="00A67551">
            <w:pPr>
              <w:ind w:left="-120" w:right="-108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  <w:lang w:val="en-US"/>
              </w:rPr>
            </w:pPr>
            <w:r w:rsidRPr="0006260B">
              <w:rPr>
                <w:b/>
                <w:i/>
                <w:lang w:val="en-US"/>
              </w:rPr>
              <w:t>I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  <w:lang w:val="en-US"/>
              </w:rPr>
            </w:pPr>
            <w:r w:rsidRPr="0006260B">
              <w:rPr>
                <w:b/>
                <w:i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  <w:lang w:val="en-US"/>
              </w:rPr>
            </w:pPr>
            <w:r w:rsidRPr="0006260B">
              <w:rPr>
                <w:b/>
                <w:i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  <w:lang w:val="en-US"/>
              </w:rPr>
              <w:t>IV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C22C5" w:rsidP="00DC22C5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jc w:val="both"/>
              <w:rPr>
                <w:i/>
              </w:rPr>
            </w:pPr>
            <w:r w:rsidRPr="0006260B">
              <w:rPr>
                <w:i/>
              </w:rPr>
              <w:t xml:space="preserve"> Русский язык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Русская литература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Родной язык и литература / Дагестанская литература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Иностранный язык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Математика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Культура и традиции народов Дагестана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Окружающий мир (человек, природа, общество)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Основы религиозных культур и светской этики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Музыка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D0027D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Изобразительный   труд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Физическая культура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  <w:r w:rsidRPr="0006260B">
              <w:rPr>
                <w:i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A0469" w:rsidP="00A6755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22C5" w:rsidRPr="0006260B" w:rsidRDefault="00DA0469" w:rsidP="00DC22C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i/>
              </w:rPr>
            </w:pP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i/>
              </w:rPr>
            </w:pP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06260B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2A2D86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A0469" w:rsidP="002A2D86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2A2D86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2A2D86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DA0469">
              <w:rPr>
                <w:b/>
                <w:i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DA0469">
              <w:rPr>
                <w:b/>
                <w:i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C22C5" w:rsidRPr="002E45B1" w:rsidRDefault="002E45B1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90</w:t>
            </w:r>
          </w:p>
          <w:p w:rsidR="00DC22C5" w:rsidRPr="0006260B" w:rsidRDefault="00DC22C5" w:rsidP="00DC22C5">
            <w:pPr>
              <w:ind w:right="-108"/>
              <w:jc w:val="center"/>
              <w:rPr>
                <w:b/>
                <w:i/>
              </w:rPr>
            </w:pPr>
          </w:p>
        </w:tc>
      </w:tr>
      <w:tr w:rsidR="00DA0469" w:rsidRPr="0006260B" w:rsidTr="00CF188B">
        <w:trPr>
          <w:trHeight w:val="202"/>
        </w:trPr>
        <w:tc>
          <w:tcPr>
            <w:tcW w:w="5988" w:type="dxa"/>
            <w:shd w:val="clear" w:color="auto" w:fill="auto"/>
          </w:tcPr>
          <w:p w:rsidR="00DA0469" w:rsidRPr="0006260B" w:rsidRDefault="00DA0469" w:rsidP="00A67551">
            <w:pPr>
              <w:ind w:left="72" w:right="-108"/>
              <w:rPr>
                <w:i/>
              </w:rPr>
            </w:pPr>
          </w:p>
        </w:tc>
        <w:tc>
          <w:tcPr>
            <w:tcW w:w="924" w:type="dxa"/>
            <w:shd w:val="clear" w:color="auto" w:fill="auto"/>
          </w:tcPr>
          <w:p w:rsidR="00DA0469" w:rsidRPr="0006260B" w:rsidRDefault="00DA0469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A0469" w:rsidRPr="0006260B" w:rsidRDefault="00DA0469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A0469" w:rsidRPr="0006260B" w:rsidRDefault="00DA0469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DA0469" w:rsidRPr="0006260B" w:rsidRDefault="00DA0469" w:rsidP="00A67551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:rsidR="00DA0469" w:rsidRPr="0006260B" w:rsidRDefault="00DA0469" w:rsidP="00DC22C5">
            <w:pPr>
              <w:ind w:right="-108"/>
              <w:jc w:val="center"/>
              <w:rPr>
                <w:i/>
              </w:rPr>
            </w:pPr>
          </w:p>
        </w:tc>
      </w:tr>
      <w:tr w:rsidR="00CF188B" w:rsidRPr="0006260B" w:rsidTr="00CF188B">
        <w:trPr>
          <w:trHeight w:val="623"/>
        </w:trPr>
        <w:tc>
          <w:tcPr>
            <w:tcW w:w="5988" w:type="dxa"/>
            <w:vMerge w:val="restart"/>
            <w:shd w:val="clear" w:color="auto" w:fill="auto"/>
          </w:tcPr>
          <w:p w:rsidR="00612AF0" w:rsidRDefault="00CF188B" w:rsidP="00CF188B">
            <w:pPr>
              <w:ind w:left="72" w:right="-108"/>
              <w:rPr>
                <w:i/>
              </w:rPr>
            </w:pPr>
            <w:r>
              <w:rPr>
                <w:i/>
              </w:rPr>
              <w:t xml:space="preserve">Предельно </w:t>
            </w:r>
            <w:r w:rsidRPr="0006260B">
              <w:rPr>
                <w:i/>
              </w:rPr>
              <w:t xml:space="preserve">допустимая недельная </w:t>
            </w:r>
            <w:r>
              <w:rPr>
                <w:i/>
              </w:rPr>
              <w:t xml:space="preserve"> учебная нагрузка</w:t>
            </w:r>
          </w:p>
          <w:p w:rsidR="00CF188B" w:rsidRPr="0006260B" w:rsidRDefault="00CF188B" w:rsidP="00CF188B">
            <w:pPr>
              <w:ind w:left="72" w:right="-108"/>
              <w:rPr>
                <w:i/>
              </w:rPr>
            </w:pPr>
            <w:r>
              <w:rPr>
                <w:i/>
              </w:rPr>
              <w:t xml:space="preserve">при 5 –дневной </w:t>
            </w:r>
            <w:r w:rsidR="00612AF0">
              <w:rPr>
                <w:i/>
              </w:rPr>
              <w:t xml:space="preserve">учебной неделе </w:t>
            </w:r>
            <w:proofErr w:type="gramStart"/>
            <w:r w:rsidR="00612AF0">
              <w:rPr>
                <w:i/>
              </w:rPr>
              <w:t xml:space="preserve">( </w:t>
            </w:r>
            <w:proofErr w:type="gramEnd"/>
            <w:r w:rsidR="00612AF0">
              <w:rPr>
                <w:i/>
              </w:rPr>
              <w:t xml:space="preserve">Требования </w:t>
            </w:r>
            <w:proofErr w:type="spellStart"/>
            <w:r>
              <w:rPr>
                <w:i/>
              </w:rPr>
              <w:t>Сан</w:t>
            </w:r>
            <w:r w:rsidR="00612AF0">
              <w:rPr>
                <w:i/>
              </w:rPr>
              <w:t>Пин</w:t>
            </w:r>
            <w:proofErr w:type="spellEnd"/>
            <w:r w:rsidR="00612AF0">
              <w:rPr>
                <w:i/>
              </w:rPr>
              <w:t>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21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auto"/>
          </w:tcPr>
          <w:p w:rsidR="00CF188B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372DE3">
              <w:rPr>
                <w:b/>
                <w:i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372DE3">
              <w:rPr>
                <w:b/>
                <w:i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188B" w:rsidRDefault="002E45B1" w:rsidP="00DC22C5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</w:tr>
      <w:tr w:rsidR="00CF188B" w:rsidRPr="0006260B" w:rsidTr="00CF188B">
        <w:trPr>
          <w:trHeight w:val="233"/>
        </w:trPr>
        <w:tc>
          <w:tcPr>
            <w:tcW w:w="5988" w:type="dxa"/>
            <w:vMerge/>
            <w:shd w:val="clear" w:color="auto" w:fill="auto"/>
          </w:tcPr>
          <w:p w:rsidR="00CF188B" w:rsidRPr="0006260B" w:rsidRDefault="00CF188B" w:rsidP="00A67551">
            <w:pPr>
              <w:ind w:left="72" w:right="-108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</w:tcPr>
          <w:p w:rsidR="00CF188B" w:rsidRPr="0006260B" w:rsidRDefault="00CF188B" w:rsidP="005F28B0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88B" w:rsidRPr="0006260B" w:rsidRDefault="00CF188B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188B" w:rsidRPr="0006260B" w:rsidRDefault="00CF188B" w:rsidP="00DC22C5">
            <w:pPr>
              <w:ind w:right="-108"/>
              <w:jc w:val="center"/>
              <w:rPr>
                <w:b/>
                <w:i/>
              </w:rPr>
            </w:pPr>
          </w:p>
        </w:tc>
      </w:tr>
      <w:tr w:rsidR="00372DE3" w:rsidRPr="0006260B" w:rsidTr="00372DE3">
        <w:trPr>
          <w:trHeight w:val="273"/>
        </w:trPr>
        <w:tc>
          <w:tcPr>
            <w:tcW w:w="5988" w:type="dxa"/>
            <w:vMerge w:val="restart"/>
            <w:shd w:val="clear" w:color="auto" w:fill="auto"/>
          </w:tcPr>
          <w:p w:rsidR="00372DE3" w:rsidRDefault="00372DE3" w:rsidP="00A67551">
            <w:pPr>
              <w:ind w:left="72" w:right="-108"/>
              <w:rPr>
                <w:i/>
              </w:rPr>
            </w:pPr>
            <w:r w:rsidRPr="0006260B">
              <w:rPr>
                <w:i/>
              </w:rPr>
              <w:t>Внеурочная деятельность (кружки, секции, проектная деятельность и др.)</w:t>
            </w:r>
          </w:p>
          <w:p w:rsidR="00372DE3" w:rsidRDefault="00372DE3" w:rsidP="00A67551">
            <w:pPr>
              <w:ind w:left="72" w:right="-108"/>
              <w:rPr>
                <w:i/>
              </w:rPr>
            </w:pPr>
            <w:r>
              <w:rPr>
                <w:i/>
              </w:rPr>
              <w:t>Физическая культура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372DE3" w:rsidRPr="0006260B" w:rsidRDefault="00372DE3" w:rsidP="005F28B0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2DE3" w:rsidRDefault="002E45B1" w:rsidP="00DC22C5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372DE3" w:rsidRPr="0006260B" w:rsidTr="00DC22C5">
        <w:trPr>
          <w:trHeight w:val="298"/>
        </w:trPr>
        <w:tc>
          <w:tcPr>
            <w:tcW w:w="5988" w:type="dxa"/>
            <w:vMerge/>
            <w:shd w:val="clear" w:color="auto" w:fill="auto"/>
          </w:tcPr>
          <w:p w:rsidR="00372DE3" w:rsidRPr="0006260B" w:rsidRDefault="00372DE3" w:rsidP="00A67551">
            <w:pPr>
              <w:ind w:left="72" w:right="-108"/>
              <w:rPr>
                <w:i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72DE3" w:rsidRPr="0006260B" w:rsidRDefault="00372DE3" w:rsidP="005F28B0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372DE3" w:rsidRPr="0006260B" w:rsidRDefault="00372DE3" w:rsidP="00A67551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372DE3" w:rsidRDefault="00372DE3" w:rsidP="00DC22C5">
            <w:pPr>
              <w:ind w:right="-108"/>
              <w:jc w:val="center"/>
              <w:rPr>
                <w:b/>
                <w:i/>
              </w:rPr>
            </w:pPr>
          </w:p>
        </w:tc>
      </w:tr>
      <w:tr w:rsidR="00DC22C5" w:rsidRPr="0006260B" w:rsidTr="00DC22C5">
        <w:tc>
          <w:tcPr>
            <w:tcW w:w="5988" w:type="dxa"/>
            <w:shd w:val="clear" w:color="auto" w:fill="auto"/>
          </w:tcPr>
          <w:p w:rsidR="00DC22C5" w:rsidRPr="0006260B" w:rsidRDefault="00DC22C5" w:rsidP="00A67551">
            <w:pPr>
              <w:ind w:left="72" w:right="-108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72" w:right="-108"/>
              <w:rPr>
                <w:b/>
                <w:i/>
              </w:rPr>
            </w:pPr>
            <w:r w:rsidRPr="0006260B">
              <w:rPr>
                <w:b/>
                <w:i/>
              </w:rPr>
              <w:t>Всего к финансированию:</w:t>
            </w:r>
          </w:p>
          <w:p w:rsidR="00DC22C5" w:rsidRPr="0006260B" w:rsidRDefault="00DC22C5" w:rsidP="00A67551">
            <w:pPr>
              <w:ind w:left="72" w:right="-108"/>
              <w:rPr>
                <w:b/>
                <w:i/>
              </w:rPr>
            </w:pPr>
          </w:p>
        </w:tc>
        <w:tc>
          <w:tcPr>
            <w:tcW w:w="924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372DE3">
              <w:rPr>
                <w:b/>
                <w:i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372DE3">
              <w:rPr>
                <w:b/>
                <w:i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</w:p>
          <w:p w:rsidR="00DC22C5" w:rsidRPr="0006260B" w:rsidRDefault="00DC22C5" w:rsidP="00A67551">
            <w:pPr>
              <w:ind w:left="-108" w:right="-108"/>
              <w:jc w:val="center"/>
              <w:rPr>
                <w:b/>
                <w:i/>
              </w:rPr>
            </w:pPr>
            <w:r w:rsidRPr="0006260B">
              <w:rPr>
                <w:b/>
                <w:i/>
              </w:rPr>
              <w:t>2</w:t>
            </w:r>
            <w:r w:rsidR="00372DE3">
              <w:rPr>
                <w:b/>
                <w:i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C22C5" w:rsidRDefault="002E45B1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97</w:t>
            </w:r>
          </w:p>
          <w:p w:rsidR="00DC22C5" w:rsidRPr="0006260B" w:rsidRDefault="00DC22C5" w:rsidP="00DC22C5">
            <w:pPr>
              <w:ind w:right="-108"/>
              <w:jc w:val="center"/>
              <w:rPr>
                <w:b/>
                <w:i/>
              </w:rPr>
            </w:pPr>
          </w:p>
        </w:tc>
      </w:tr>
    </w:tbl>
    <w:p w:rsidR="00852480" w:rsidRPr="0006260B" w:rsidRDefault="00852480" w:rsidP="00852480">
      <w:pPr>
        <w:jc w:val="center"/>
        <w:rPr>
          <w:b/>
          <w:i/>
          <w:lang w:val="en-US"/>
        </w:rPr>
      </w:pPr>
    </w:p>
    <w:p w:rsidR="00852480" w:rsidRDefault="00852480" w:rsidP="00852480">
      <w:pPr>
        <w:jc w:val="center"/>
        <w:rPr>
          <w:sz w:val="28"/>
          <w:szCs w:val="28"/>
        </w:rPr>
      </w:pPr>
    </w:p>
    <w:p w:rsidR="00852480" w:rsidRDefault="00852480" w:rsidP="00852480">
      <w:pPr>
        <w:pStyle w:val="a6"/>
        <w:tabs>
          <w:tab w:val="left" w:pos="6630"/>
        </w:tabs>
        <w:jc w:val="left"/>
      </w:pPr>
    </w:p>
    <w:p w:rsidR="00852480" w:rsidRDefault="00852480" w:rsidP="00852480">
      <w:pPr>
        <w:pStyle w:val="a6"/>
        <w:tabs>
          <w:tab w:val="left" w:pos="6630"/>
        </w:tabs>
        <w:jc w:val="left"/>
      </w:pPr>
    </w:p>
    <w:p w:rsidR="00852480" w:rsidRDefault="00852480" w:rsidP="00852480">
      <w:pPr>
        <w:pStyle w:val="a6"/>
        <w:tabs>
          <w:tab w:val="left" w:pos="6630"/>
        </w:tabs>
        <w:jc w:val="left"/>
      </w:pPr>
    </w:p>
    <w:p w:rsidR="00852480" w:rsidRDefault="00852480" w:rsidP="00852480">
      <w:pPr>
        <w:pStyle w:val="a6"/>
        <w:tabs>
          <w:tab w:val="left" w:pos="6630"/>
        </w:tabs>
        <w:jc w:val="left"/>
      </w:pPr>
    </w:p>
    <w:p w:rsidR="00852480" w:rsidRDefault="00852480" w:rsidP="00852480">
      <w:pPr>
        <w:jc w:val="center"/>
        <w:rPr>
          <w:sz w:val="28"/>
          <w:szCs w:val="28"/>
        </w:rPr>
      </w:pPr>
    </w:p>
    <w:sectPr w:rsidR="00852480" w:rsidSect="005F28B0">
      <w:footerReference w:type="even" r:id="rId8"/>
      <w:footerReference w:type="default" r:id="rId9"/>
      <w:pgSz w:w="11906" w:h="16838"/>
      <w:pgMar w:top="426" w:right="849" w:bottom="567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0F" w:rsidRDefault="00E1530F" w:rsidP="00C30F13">
      <w:r>
        <w:separator/>
      </w:r>
    </w:p>
  </w:endnote>
  <w:endnote w:type="continuationSeparator" w:id="1">
    <w:p w:rsidR="00E1530F" w:rsidRDefault="00E1530F" w:rsidP="00C3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B2" w:rsidRDefault="004773D9" w:rsidP="00F41A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4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CB2" w:rsidRDefault="00912D04" w:rsidP="004E5C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B2" w:rsidRDefault="004773D9" w:rsidP="00F41A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4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D04">
      <w:rPr>
        <w:rStyle w:val="a5"/>
        <w:noProof/>
      </w:rPr>
      <w:t>9</w:t>
    </w:r>
    <w:r>
      <w:rPr>
        <w:rStyle w:val="a5"/>
      </w:rPr>
      <w:fldChar w:fldCharType="end"/>
    </w:r>
  </w:p>
  <w:p w:rsidR="004E5CB2" w:rsidRDefault="00912D04" w:rsidP="004E5CB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0F" w:rsidRDefault="00E1530F" w:rsidP="00C30F13">
      <w:r>
        <w:separator/>
      </w:r>
    </w:p>
  </w:footnote>
  <w:footnote w:type="continuationSeparator" w:id="1">
    <w:p w:rsidR="00E1530F" w:rsidRDefault="00E1530F" w:rsidP="00C30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03B5D"/>
    <w:multiLevelType w:val="hybridMultilevel"/>
    <w:tmpl w:val="9D88D9D2"/>
    <w:lvl w:ilvl="0" w:tplc="F29A7DA6">
      <w:start w:val="1"/>
      <w:numFmt w:val="decimal"/>
      <w:lvlText w:val="%1)"/>
      <w:lvlJc w:val="left"/>
      <w:pPr>
        <w:tabs>
          <w:tab w:val="num" w:pos="1078"/>
        </w:tabs>
        <w:ind w:left="1" w:firstLine="992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85"/>
        </w:tabs>
        <w:ind w:left="-992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480"/>
    <w:rsid w:val="00000555"/>
    <w:rsid w:val="00004316"/>
    <w:rsid w:val="000044D9"/>
    <w:rsid w:val="0000694E"/>
    <w:rsid w:val="00007AEC"/>
    <w:rsid w:val="00010B93"/>
    <w:rsid w:val="00011D9C"/>
    <w:rsid w:val="000125A5"/>
    <w:rsid w:val="00034240"/>
    <w:rsid w:val="00034E08"/>
    <w:rsid w:val="00036E37"/>
    <w:rsid w:val="00057531"/>
    <w:rsid w:val="00061313"/>
    <w:rsid w:val="0006260B"/>
    <w:rsid w:val="000678D6"/>
    <w:rsid w:val="00073966"/>
    <w:rsid w:val="00080A0B"/>
    <w:rsid w:val="00082FA6"/>
    <w:rsid w:val="00085F30"/>
    <w:rsid w:val="00091902"/>
    <w:rsid w:val="000A2EA1"/>
    <w:rsid w:val="000A3550"/>
    <w:rsid w:val="000C3B6C"/>
    <w:rsid w:val="000C6214"/>
    <w:rsid w:val="000D2133"/>
    <w:rsid w:val="000E02B8"/>
    <w:rsid w:val="000F3880"/>
    <w:rsid w:val="00127140"/>
    <w:rsid w:val="001304CD"/>
    <w:rsid w:val="001317ED"/>
    <w:rsid w:val="00140195"/>
    <w:rsid w:val="00140653"/>
    <w:rsid w:val="00151A15"/>
    <w:rsid w:val="00155FAB"/>
    <w:rsid w:val="00160671"/>
    <w:rsid w:val="00162888"/>
    <w:rsid w:val="00181181"/>
    <w:rsid w:val="001820C9"/>
    <w:rsid w:val="00184CF0"/>
    <w:rsid w:val="0018604A"/>
    <w:rsid w:val="0019064B"/>
    <w:rsid w:val="00190D0C"/>
    <w:rsid w:val="001957DE"/>
    <w:rsid w:val="001A1A9A"/>
    <w:rsid w:val="001B101A"/>
    <w:rsid w:val="001B4E09"/>
    <w:rsid w:val="001B5A83"/>
    <w:rsid w:val="001C07A2"/>
    <w:rsid w:val="001C4465"/>
    <w:rsid w:val="001C52DC"/>
    <w:rsid w:val="001C600F"/>
    <w:rsid w:val="001D2618"/>
    <w:rsid w:val="001D5AAD"/>
    <w:rsid w:val="001E433D"/>
    <w:rsid w:val="001E44C5"/>
    <w:rsid w:val="001F4C6D"/>
    <w:rsid w:val="001F4CBE"/>
    <w:rsid w:val="00202A3F"/>
    <w:rsid w:val="0021037D"/>
    <w:rsid w:val="00221219"/>
    <w:rsid w:val="00226132"/>
    <w:rsid w:val="00230E72"/>
    <w:rsid w:val="0023415E"/>
    <w:rsid w:val="002349FE"/>
    <w:rsid w:val="00234E2D"/>
    <w:rsid w:val="002407A6"/>
    <w:rsid w:val="0024085C"/>
    <w:rsid w:val="00245343"/>
    <w:rsid w:val="00260B2F"/>
    <w:rsid w:val="00283F00"/>
    <w:rsid w:val="00287009"/>
    <w:rsid w:val="00290CC6"/>
    <w:rsid w:val="00292987"/>
    <w:rsid w:val="002A21F8"/>
    <w:rsid w:val="002A2BFF"/>
    <w:rsid w:val="002A2D86"/>
    <w:rsid w:val="002A4B1A"/>
    <w:rsid w:val="002B1E24"/>
    <w:rsid w:val="002B591A"/>
    <w:rsid w:val="002B70F2"/>
    <w:rsid w:val="002C0310"/>
    <w:rsid w:val="002C6D66"/>
    <w:rsid w:val="002C7EF1"/>
    <w:rsid w:val="002D0711"/>
    <w:rsid w:val="002D4515"/>
    <w:rsid w:val="002D467E"/>
    <w:rsid w:val="002D4B28"/>
    <w:rsid w:val="002E45B1"/>
    <w:rsid w:val="002F22B4"/>
    <w:rsid w:val="00300E66"/>
    <w:rsid w:val="00302A5C"/>
    <w:rsid w:val="00302CED"/>
    <w:rsid w:val="003032EC"/>
    <w:rsid w:val="003068C2"/>
    <w:rsid w:val="00310815"/>
    <w:rsid w:val="0031112D"/>
    <w:rsid w:val="00313450"/>
    <w:rsid w:val="0031573E"/>
    <w:rsid w:val="0032145C"/>
    <w:rsid w:val="003243B1"/>
    <w:rsid w:val="0032623B"/>
    <w:rsid w:val="00344119"/>
    <w:rsid w:val="003545E8"/>
    <w:rsid w:val="0035645E"/>
    <w:rsid w:val="00365035"/>
    <w:rsid w:val="00372DE3"/>
    <w:rsid w:val="00374EF9"/>
    <w:rsid w:val="00376665"/>
    <w:rsid w:val="00377F4B"/>
    <w:rsid w:val="00382B05"/>
    <w:rsid w:val="003866A0"/>
    <w:rsid w:val="00396B31"/>
    <w:rsid w:val="003B375A"/>
    <w:rsid w:val="003B6911"/>
    <w:rsid w:val="003C4A26"/>
    <w:rsid w:val="003E4BFC"/>
    <w:rsid w:val="003E5264"/>
    <w:rsid w:val="003F2BA5"/>
    <w:rsid w:val="003F3CA3"/>
    <w:rsid w:val="003F3FDA"/>
    <w:rsid w:val="003F4D65"/>
    <w:rsid w:val="00401CD0"/>
    <w:rsid w:val="004046F6"/>
    <w:rsid w:val="00407110"/>
    <w:rsid w:val="0040736C"/>
    <w:rsid w:val="00410667"/>
    <w:rsid w:val="00413A9C"/>
    <w:rsid w:val="004255E8"/>
    <w:rsid w:val="00433C66"/>
    <w:rsid w:val="004363F2"/>
    <w:rsid w:val="004407ED"/>
    <w:rsid w:val="0044380C"/>
    <w:rsid w:val="00446502"/>
    <w:rsid w:val="004544F2"/>
    <w:rsid w:val="00455C6F"/>
    <w:rsid w:val="004561A6"/>
    <w:rsid w:val="00464C4B"/>
    <w:rsid w:val="00473BAE"/>
    <w:rsid w:val="00476523"/>
    <w:rsid w:val="004773D9"/>
    <w:rsid w:val="0048441F"/>
    <w:rsid w:val="00493054"/>
    <w:rsid w:val="00494F83"/>
    <w:rsid w:val="004A1F28"/>
    <w:rsid w:val="004A417F"/>
    <w:rsid w:val="004B0FE7"/>
    <w:rsid w:val="004B4556"/>
    <w:rsid w:val="004B464A"/>
    <w:rsid w:val="004B6652"/>
    <w:rsid w:val="004B71F1"/>
    <w:rsid w:val="004C15E7"/>
    <w:rsid w:val="004C4472"/>
    <w:rsid w:val="004E58DD"/>
    <w:rsid w:val="004E6E28"/>
    <w:rsid w:val="004F5CF1"/>
    <w:rsid w:val="00501F6E"/>
    <w:rsid w:val="0051083A"/>
    <w:rsid w:val="00514B51"/>
    <w:rsid w:val="00517943"/>
    <w:rsid w:val="00517B42"/>
    <w:rsid w:val="0052383E"/>
    <w:rsid w:val="0052750B"/>
    <w:rsid w:val="00534872"/>
    <w:rsid w:val="00540437"/>
    <w:rsid w:val="00547F03"/>
    <w:rsid w:val="00550D15"/>
    <w:rsid w:val="005519B8"/>
    <w:rsid w:val="00552F3C"/>
    <w:rsid w:val="005635B9"/>
    <w:rsid w:val="005636CB"/>
    <w:rsid w:val="00564621"/>
    <w:rsid w:val="00565B45"/>
    <w:rsid w:val="00566B7B"/>
    <w:rsid w:val="00577172"/>
    <w:rsid w:val="0057778B"/>
    <w:rsid w:val="0058112F"/>
    <w:rsid w:val="00582540"/>
    <w:rsid w:val="00583CFF"/>
    <w:rsid w:val="0058682D"/>
    <w:rsid w:val="00591179"/>
    <w:rsid w:val="005A4674"/>
    <w:rsid w:val="005B4FFA"/>
    <w:rsid w:val="005C43FE"/>
    <w:rsid w:val="005C7ED6"/>
    <w:rsid w:val="005C7EE2"/>
    <w:rsid w:val="005D31E0"/>
    <w:rsid w:val="005D6446"/>
    <w:rsid w:val="005E778E"/>
    <w:rsid w:val="005F16E3"/>
    <w:rsid w:val="005F2555"/>
    <w:rsid w:val="005F2590"/>
    <w:rsid w:val="005F28B0"/>
    <w:rsid w:val="005F4156"/>
    <w:rsid w:val="005F59F4"/>
    <w:rsid w:val="005F6924"/>
    <w:rsid w:val="00606F63"/>
    <w:rsid w:val="00607C51"/>
    <w:rsid w:val="00610EF5"/>
    <w:rsid w:val="00612AF0"/>
    <w:rsid w:val="00621593"/>
    <w:rsid w:val="00625D24"/>
    <w:rsid w:val="00626E58"/>
    <w:rsid w:val="00631F30"/>
    <w:rsid w:val="0064164D"/>
    <w:rsid w:val="006434A0"/>
    <w:rsid w:val="00662F31"/>
    <w:rsid w:val="00663BB2"/>
    <w:rsid w:val="00663F4E"/>
    <w:rsid w:val="006670FC"/>
    <w:rsid w:val="00671D97"/>
    <w:rsid w:val="0067670D"/>
    <w:rsid w:val="00682340"/>
    <w:rsid w:val="00684B2B"/>
    <w:rsid w:val="0068682D"/>
    <w:rsid w:val="006878D6"/>
    <w:rsid w:val="00697168"/>
    <w:rsid w:val="006A168B"/>
    <w:rsid w:val="006A4D0E"/>
    <w:rsid w:val="006A530F"/>
    <w:rsid w:val="006B1943"/>
    <w:rsid w:val="006D0E14"/>
    <w:rsid w:val="006D2CB1"/>
    <w:rsid w:val="006D497A"/>
    <w:rsid w:val="006D65A4"/>
    <w:rsid w:val="006D7C09"/>
    <w:rsid w:val="006E0205"/>
    <w:rsid w:val="006E069B"/>
    <w:rsid w:val="006F035E"/>
    <w:rsid w:val="006F2F1C"/>
    <w:rsid w:val="006F52E7"/>
    <w:rsid w:val="007032C9"/>
    <w:rsid w:val="0070419C"/>
    <w:rsid w:val="00711A9E"/>
    <w:rsid w:val="00713128"/>
    <w:rsid w:val="00715BC2"/>
    <w:rsid w:val="0071679A"/>
    <w:rsid w:val="00721C8A"/>
    <w:rsid w:val="00726994"/>
    <w:rsid w:val="007314FA"/>
    <w:rsid w:val="00744F28"/>
    <w:rsid w:val="0075118F"/>
    <w:rsid w:val="00755C89"/>
    <w:rsid w:val="00757154"/>
    <w:rsid w:val="007641EF"/>
    <w:rsid w:val="00770E23"/>
    <w:rsid w:val="00771C82"/>
    <w:rsid w:val="00772F8F"/>
    <w:rsid w:val="007858A9"/>
    <w:rsid w:val="007928B1"/>
    <w:rsid w:val="00794BC2"/>
    <w:rsid w:val="00796824"/>
    <w:rsid w:val="007A0BEF"/>
    <w:rsid w:val="007A3460"/>
    <w:rsid w:val="007C305A"/>
    <w:rsid w:val="007D0B79"/>
    <w:rsid w:val="007D21EB"/>
    <w:rsid w:val="007D2C0D"/>
    <w:rsid w:val="007E42FD"/>
    <w:rsid w:val="007E7B49"/>
    <w:rsid w:val="007F5DB7"/>
    <w:rsid w:val="007F6AA6"/>
    <w:rsid w:val="00805309"/>
    <w:rsid w:val="00811041"/>
    <w:rsid w:val="008141C9"/>
    <w:rsid w:val="00823A92"/>
    <w:rsid w:val="00824101"/>
    <w:rsid w:val="0083355C"/>
    <w:rsid w:val="008371B8"/>
    <w:rsid w:val="00852480"/>
    <w:rsid w:val="0086695D"/>
    <w:rsid w:val="00867C5E"/>
    <w:rsid w:val="00877697"/>
    <w:rsid w:val="008778D6"/>
    <w:rsid w:val="008874C5"/>
    <w:rsid w:val="0089121A"/>
    <w:rsid w:val="008921DE"/>
    <w:rsid w:val="008A08E9"/>
    <w:rsid w:val="008B7BB7"/>
    <w:rsid w:val="008D1895"/>
    <w:rsid w:val="008D451F"/>
    <w:rsid w:val="008D6F64"/>
    <w:rsid w:val="008E762F"/>
    <w:rsid w:val="008E797A"/>
    <w:rsid w:val="008F0A90"/>
    <w:rsid w:val="008F4E9A"/>
    <w:rsid w:val="008F591D"/>
    <w:rsid w:val="008F6359"/>
    <w:rsid w:val="00900F88"/>
    <w:rsid w:val="00912D04"/>
    <w:rsid w:val="00921AA1"/>
    <w:rsid w:val="00922AA7"/>
    <w:rsid w:val="00922B78"/>
    <w:rsid w:val="00922DD5"/>
    <w:rsid w:val="009271FA"/>
    <w:rsid w:val="009274B7"/>
    <w:rsid w:val="00927EA0"/>
    <w:rsid w:val="00946187"/>
    <w:rsid w:val="0094652F"/>
    <w:rsid w:val="00946667"/>
    <w:rsid w:val="00957E2B"/>
    <w:rsid w:val="00964350"/>
    <w:rsid w:val="009716F0"/>
    <w:rsid w:val="00971BF2"/>
    <w:rsid w:val="00972733"/>
    <w:rsid w:val="00975CA1"/>
    <w:rsid w:val="00981E1F"/>
    <w:rsid w:val="00984CF8"/>
    <w:rsid w:val="00992960"/>
    <w:rsid w:val="009A1A68"/>
    <w:rsid w:val="009A6080"/>
    <w:rsid w:val="009A6DED"/>
    <w:rsid w:val="009A6EA2"/>
    <w:rsid w:val="009A78BB"/>
    <w:rsid w:val="009B4E16"/>
    <w:rsid w:val="009B791C"/>
    <w:rsid w:val="009C029F"/>
    <w:rsid w:val="009D4C04"/>
    <w:rsid w:val="009E0846"/>
    <w:rsid w:val="009E6559"/>
    <w:rsid w:val="009F19C3"/>
    <w:rsid w:val="009F2AE2"/>
    <w:rsid w:val="009F745C"/>
    <w:rsid w:val="00A1009C"/>
    <w:rsid w:val="00A10F9D"/>
    <w:rsid w:val="00A13320"/>
    <w:rsid w:val="00A161A7"/>
    <w:rsid w:val="00A2210F"/>
    <w:rsid w:val="00A2420C"/>
    <w:rsid w:val="00A37E29"/>
    <w:rsid w:val="00A4108C"/>
    <w:rsid w:val="00A449B1"/>
    <w:rsid w:val="00A470A5"/>
    <w:rsid w:val="00A47465"/>
    <w:rsid w:val="00A5071D"/>
    <w:rsid w:val="00A51AA0"/>
    <w:rsid w:val="00A578F1"/>
    <w:rsid w:val="00A73F0A"/>
    <w:rsid w:val="00A906BA"/>
    <w:rsid w:val="00AA0235"/>
    <w:rsid w:val="00AA1B55"/>
    <w:rsid w:val="00AA2502"/>
    <w:rsid w:val="00AB3BC4"/>
    <w:rsid w:val="00AC209F"/>
    <w:rsid w:val="00AC47F1"/>
    <w:rsid w:val="00AD4580"/>
    <w:rsid w:val="00AD45D4"/>
    <w:rsid w:val="00AD6C0A"/>
    <w:rsid w:val="00AD7C15"/>
    <w:rsid w:val="00B01AB9"/>
    <w:rsid w:val="00B06252"/>
    <w:rsid w:val="00B15014"/>
    <w:rsid w:val="00B20581"/>
    <w:rsid w:val="00B220F1"/>
    <w:rsid w:val="00B26F02"/>
    <w:rsid w:val="00B32907"/>
    <w:rsid w:val="00B352BB"/>
    <w:rsid w:val="00B36A7D"/>
    <w:rsid w:val="00B41C97"/>
    <w:rsid w:val="00B41CC2"/>
    <w:rsid w:val="00B43FD4"/>
    <w:rsid w:val="00B443AC"/>
    <w:rsid w:val="00B5342C"/>
    <w:rsid w:val="00B62952"/>
    <w:rsid w:val="00B76638"/>
    <w:rsid w:val="00B76F0D"/>
    <w:rsid w:val="00B806F3"/>
    <w:rsid w:val="00B87070"/>
    <w:rsid w:val="00B97399"/>
    <w:rsid w:val="00BA08AA"/>
    <w:rsid w:val="00BB0025"/>
    <w:rsid w:val="00BB5022"/>
    <w:rsid w:val="00BD2C28"/>
    <w:rsid w:val="00BD6152"/>
    <w:rsid w:val="00BD61F1"/>
    <w:rsid w:val="00BD7336"/>
    <w:rsid w:val="00BE542C"/>
    <w:rsid w:val="00BE54EC"/>
    <w:rsid w:val="00BE7090"/>
    <w:rsid w:val="00BF6C37"/>
    <w:rsid w:val="00C004AD"/>
    <w:rsid w:val="00C02D16"/>
    <w:rsid w:val="00C12BBB"/>
    <w:rsid w:val="00C17F6A"/>
    <w:rsid w:val="00C25536"/>
    <w:rsid w:val="00C261CD"/>
    <w:rsid w:val="00C30769"/>
    <w:rsid w:val="00C30F13"/>
    <w:rsid w:val="00C313BA"/>
    <w:rsid w:val="00C32037"/>
    <w:rsid w:val="00C33737"/>
    <w:rsid w:val="00C417D9"/>
    <w:rsid w:val="00C57A9D"/>
    <w:rsid w:val="00C62452"/>
    <w:rsid w:val="00C852E0"/>
    <w:rsid w:val="00C87298"/>
    <w:rsid w:val="00CA0806"/>
    <w:rsid w:val="00CB4A55"/>
    <w:rsid w:val="00CB69DF"/>
    <w:rsid w:val="00CC34B6"/>
    <w:rsid w:val="00CD1305"/>
    <w:rsid w:val="00CD35E5"/>
    <w:rsid w:val="00CD6364"/>
    <w:rsid w:val="00CE12B6"/>
    <w:rsid w:val="00CE37D7"/>
    <w:rsid w:val="00CE427A"/>
    <w:rsid w:val="00CE488F"/>
    <w:rsid w:val="00CF188B"/>
    <w:rsid w:val="00CF200D"/>
    <w:rsid w:val="00CF2F1D"/>
    <w:rsid w:val="00CF7452"/>
    <w:rsid w:val="00D0027D"/>
    <w:rsid w:val="00D0088A"/>
    <w:rsid w:val="00D014C1"/>
    <w:rsid w:val="00D03497"/>
    <w:rsid w:val="00D11BE7"/>
    <w:rsid w:val="00D153B5"/>
    <w:rsid w:val="00D15DD5"/>
    <w:rsid w:val="00D21149"/>
    <w:rsid w:val="00D2469F"/>
    <w:rsid w:val="00D248AD"/>
    <w:rsid w:val="00D31B6F"/>
    <w:rsid w:val="00D31F04"/>
    <w:rsid w:val="00D363AA"/>
    <w:rsid w:val="00D378FC"/>
    <w:rsid w:val="00D45359"/>
    <w:rsid w:val="00D52EE6"/>
    <w:rsid w:val="00D57682"/>
    <w:rsid w:val="00D63519"/>
    <w:rsid w:val="00D713A4"/>
    <w:rsid w:val="00D751C6"/>
    <w:rsid w:val="00D8187A"/>
    <w:rsid w:val="00D82675"/>
    <w:rsid w:val="00DA0469"/>
    <w:rsid w:val="00DA3F11"/>
    <w:rsid w:val="00DA4A42"/>
    <w:rsid w:val="00DA7856"/>
    <w:rsid w:val="00DB419F"/>
    <w:rsid w:val="00DC22C5"/>
    <w:rsid w:val="00DC4F45"/>
    <w:rsid w:val="00DC6B36"/>
    <w:rsid w:val="00DD41F4"/>
    <w:rsid w:val="00DE66B8"/>
    <w:rsid w:val="00DF301C"/>
    <w:rsid w:val="00DF3B1D"/>
    <w:rsid w:val="00DF499E"/>
    <w:rsid w:val="00E000C4"/>
    <w:rsid w:val="00E021D9"/>
    <w:rsid w:val="00E043E7"/>
    <w:rsid w:val="00E122AE"/>
    <w:rsid w:val="00E128B4"/>
    <w:rsid w:val="00E13E83"/>
    <w:rsid w:val="00E1530F"/>
    <w:rsid w:val="00E157D5"/>
    <w:rsid w:val="00E16B3C"/>
    <w:rsid w:val="00E269F2"/>
    <w:rsid w:val="00E27D52"/>
    <w:rsid w:val="00E3627E"/>
    <w:rsid w:val="00E4641C"/>
    <w:rsid w:val="00E46977"/>
    <w:rsid w:val="00E4738D"/>
    <w:rsid w:val="00E54CD1"/>
    <w:rsid w:val="00E56558"/>
    <w:rsid w:val="00E57BEE"/>
    <w:rsid w:val="00E625AA"/>
    <w:rsid w:val="00E66185"/>
    <w:rsid w:val="00E66980"/>
    <w:rsid w:val="00E70A82"/>
    <w:rsid w:val="00E73855"/>
    <w:rsid w:val="00E9091E"/>
    <w:rsid w:val="00E97E57"/>
    <w:rsid w:val="00EA4004"/>
    <w:rsid w:val="00EB42DB"/>
    <w:rsid w:val="00EB53EC"/>
    <w:rsid w:val="00EB7A0F"/>
    <w:rsid w:val="00EC482A"/>
    <w:rsid w:val="00EC5CED"/>
    <w:rsid w:val="00EC6B16"/>
    <w:rsid w:val="00ED22D6"/>
    <w:rsid w:val="00ED3F75"/>
    <w:rsid w:val="00ED569E"/>
    <w:rsid w:val="00ED617A"/>
    <w:rsid w:val="00EE2D88"/>
    <w:rsid w:val="00EE4B20"/>
    <w:rsid w:val="00EE5C4C"/>
    <w:rsid w:val="00EE77B0"/>
    <w:rsid w:val="00EF02ED"/>
    <w:rsid w:val="00EF63AD"/>
    <w:rsid w:val="00F1300A"/>
    <w:rsid w:val="00F25F85"/>
    <w:rsid w:val="00F30B13"/>
    <w:rsid w:val="00F35501"/>
    <w:rsid w:val="00F46112"/>
    <w:rsid w:val="00F47E83"/>
    <w:rsid w:val="00F52ECB"/>
    <w:rsid w:val="00F535AD"/>
    <w:rsid w:val="00F61ADC"/>
    <w:rsid w:val="00F644F5"/>
    <w:rsid w:val="00F67895"/>
    <w:rsid w:val="00F72C54"/>
    <w:rsid w:val="00F90420"/>
    <w:rsid w:val="00FA174A"/>
    <w:rsid w:val="00FA2D2B"/>
    <w:rsid w:val="00FA6BE7"/>
    <w:rsid w:val="00FB7A8C"/>
    <w:rsid w:val="00FC066A"/>
    <w:rsid w:val="00FC17B4"/>
    <w:rsid w:val="00FC30B6"/>
    <w:rsid w:val="00FC7988"/>
    <w:rsid w:val="00FD1DE2"/>
    <w:rsid w:val="00FD5C88"/>
    <w:rsid w:val="00FD5E55"/>
    <w:rsid w:val="00FD6A85"/>
    <w:rsid w:val="00FE0D51"/>
    <w:rsid w:val="00FE16ED"/>
    <w:rsid w:val="00FF08B2"/>
    <w:rsid w:val="00FF4A5D"/>
    <w:rsid w:val="00FF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4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52480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4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480"/>
    <w:rPr>
      <w:rFonts w:ascii="Cambria" w:eastAsia="Times New Roman" w:hAnsi="Cambria" w:cs="Times New Roman"/>
      <w:b/>
      <w:i/>
      <w:sz w:val="28"/>
      <w:szCs w:val="20"/>
    </w:rPr>
  </w:style>
  <w:style w:type="paragraph" w:styleId="a3">
    <w:name w:val="footer"/>
    <w:basedOn w:val="a"/>
    <w:link w:val="a4"/>
    <w:rsid w:val="008524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524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2480"/>
  </w:style>
  <w:style w:type="paragraph" w:styleId="a6">
    <w:name w:val="Title"/>
    <w:basedOn w:val="a"/>
    <w:link w:val="a7"/>
    <w:qFormat/>
    <w:rsid w:val="00852480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8524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sid w:val="00852480"/>
    <w:rPr>
      <w:rFonts w:ascii="Times New Roman" w:hAnsi="Times New Roman" w:cs="Times New Roman" w:hint="default"/>
      <w:sz w:val="26"/>
      <w:szCs w:val="26"/>
    </w:rPr>
  </w:style>
  <w:style w:type="paragraph" w:styleId="a8">
    <w:name w:val="Intense Quote"/>
    <w:basedOn w:val="a"/>
    <w:next w:val="a"/>
    <w:link w:val="a9"/>
    <w:uiPriority w:val="30"/>
    <w:qFormat/>
    <w:rsid w:val="00B41C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B41CC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F28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28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22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677A-CD0A-4374-B419-AD71DE80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</cp:lastModifiedBy>
  <cp:revision>118</cp:revision>
  <cp:lastPrinted>2017-11-24T13:10:00Z</cp:lastPrinted>
  <dcterms:created xsi:type="dcterms:W3CDTF">2014-08-15T06:04:00Z</dcterms:created>
  <dcterms:modified xsi:type="dcterms:W3CDTF">2017-12-13T11:25:00Z</dcterms:modified>
</cp:coreProperties>
</file>